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DDE" w:rsidRDefault="00824DDE" w:rsidP="00824DDE">
      <w:pPr>
        <w:jc w:val="center"/>
        <w:rPr>
          <w:rFonts w:asciiTheme="majorBidi" w:hAnsiTheme="majorBidi" w:cstheme="majorBidi"/>
        </w:rPr>
      </w:pPr>
    </w:p>
    <w:p w:rsidR="00824DDE" w:rsidRDefault="00824DDE" w:rsidP="00824DDE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824DDE" w:rsidRDefault="00824DDE" w:rsidP="00824DDE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824DDE" w:rsidRDefault="00824DDE" w:rsidP="00824DD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4DDE" w:rsidRDefault="00824DDE" w:rsidP="00824DD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4DDE" w:rsidRDefault="00824DDE" w:rsidP="00824DD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824DDE" w:rsidRDefault="00824DDE" w:rsidP="00824DD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4DDE" w:rsidRDefault="00824DDE" w:rsidP="00824DD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4DDE" w:rsidRDefault="00824DDE" w:rsidP="00824DD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4DDE" w:rsidRDefault="00824DDE" w:rsidP="00824DD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24DDE" w:rsidRDefault="00824DDE" w:rsidP="00824DDE">
      <w:pPr>
        <w:autoSpaceDE w:val="0"/>
        <w:autoSpaceDN w:val="0"/>
        <w:jc w:val="center"/>
        <w:rPr>
          <w:rFonts w:asciiTheme="majorBidi" w:hAnsiTheme="majorBidi" w:cstheme="majorBidi"/>
        </w:rPr>
      </w:pPr>
    </w:p>
    <w:p w:rsidR="00824DDE" w:rsidRDefault="00824DDE" w:rsidP="00824DDE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824DDE" w:rsidRDefault="00824DDE" w:rsidP="00824DDE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8D31B48" wp14:editId="75CA5266">
            <wp:extent cx="1362075" cy="1381125"/>
            <wp:effectExtent l="0" t="0" r="9525" b="9525"/>
            <wp:docPr id="2" name="Picture 2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DE" w:rsidRDefault="00824DDE" w:rsidP="00824DDE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824DDE" w:rsidTr="00792BD2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824DDE" w:rsidRDefault="00824DDE" w:rsidP="00792BD2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MODUL AJAR </w:t>
            </w:r>
          </w:p>
          <w:p w:rsidR="00824DDE" w:rsidRDefault="00824DDE" w:rsidP="00792BD2">
            <w:pPr>
              <w:spacing w:before="240" w:after="240"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824DDE" w:rsidTr="00792BD2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824DDE" w:rsidRDefault="00824DDE" w:rsidP="00792BD2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824DDE" w:rsidRDefault="00824DDE" w:rsidP="00792BD2">
            <w:pPr>
              <w:spacing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824DDE" w:rsidRDefault="00824DDE" w:rsidP="00792BD2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824DDE" w:rsidRDefault="00824DDE" w:rsidP="00792BD2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Ilmu Pengetahuan Sosial (IPS) </w:t>
            </w:r>
          </w:p>
          <w:p w:rsidR="00824DDE" w:rsidRDefault="00824DDE" w:rsidP="00824DDE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I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</w:p>
          <w:p w:rsidR="00824DDE" w:rsidRDefault="00824DDE" w:rsidP="00792BD2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824DDE" w:rsidRDefault="00824DDE" w:rsidP="00792BD2">
            <w:pPr>
              <w:spacing w:before="120"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824DDE" w:rsidRDefault="00824DDE" w:rsidP="00824DDE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824DDE" w:rsidRDefault="00824DDE" w:rsidP="00824DDE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DA6EFB" w:rsidRDefault="00824DDE" w:rsidP="00824DDE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hAnsiTheme="majorBidi" w:cstheme="majorBidi"/>
          <w:b w:val="0"/>
          <w:bCs/>
          <w:color w:val="000000"/>
          <w:sz w:val="24"/>
          <w:szCs w:val="24"/>
        </w:rPr>
        <w:br w:type="page"/>
      </w:r>
      <w:r w:rsidR="00DA6EFB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MODUL AJAR DEEP LEARNING</w:t>
      </w:r>
    </w:p>
    <w:p w:rsidR="00DA6EFB" w:rsidRDefault="00DA6EFB" w:rsidP="00DA6EFB">
      <w:pP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>
        <w:rPr>
          <w:rFonts w:asciiTheme="majorBidi" w:eastAsia="Google Sans Text" w:hAnsiTheme="majorBidi" w:cstheme="majorBidi"/>
          <w:b/>
          <w:sz w:val="24"/>
          <w:szCs w:val="24"/>
        </w:rPr>
        <w:t xml:space="preserve">MATA </w:t>
      </w:r>
      <w:proofErr w:type="gramStart"/>
      <w:r>
        <w:rPr>
          <w:rFonts w:asciiTheme="majorBidi" w:eastAsia="Google Sans Text" w:hAnsiTheme="majorBidi" w:cstheme="majorBidi"/>
          <w:b/>
          <w:sz w:val="24"/>
          <w:szCs w:val="24"/>
        </w:rPr>
        <w:t>PELAJARAN :</w:t>
      </w:r>
      <w:proofErr w:type="gramEnd"/>
      <w:r>
        <w:rPr>
          <w:rFonts w:asciiTheme="majorBidi" w:eastAsia="Google Sans Text" w:hAnsiTheme="majorBidi" w:cstheme="majorBidi"/>
          <w:b/>
          <w:sz w:val="24"/>
          <w:szCs w:val="24"/>
        </w:rPr>
        <w:t xml:space="preserve"> ILMU PENGETAHUAN SOSIAL (IPS)</w:t>
      </w:r>
    </w:p>
    <w:p w:rsidR="00DA6EFB" w:rsidRDefault="00DA6EFB" w:rsidP="00DA6EFB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sz w:val="24"/>
          <w:szCs w:val="24"/>
        </w:rPr>
        <w:t>BAB 3: TANTANGAN PEMBANGUNAN INDONESIA</w:t>
      </w:r>
    </w:p>
    <w:p w:rsidR="00DA6EFB" w:rsidRDefault="00DA6EFB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1C129A" w:rsidRPr="00DA6EFB" w:rsidRDefault="00DC52BF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A. IDENTITAS MODUL</w:t>
      </w:r>
    </w:p>
    <w:p w:rsidR="00DA6EFB" w:rsidRPr="00DA6EFB" w:rsidRDefault="00DA6EFB" w:rsidP="00DA6EF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Nama Sekolah</w:t>
      </w:r>
      <w:r w:rsidRPr="00DA6EF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>: …………………………………………………….</w:t>
      </w:r>
    </w:p>
    <w:p w:rsidR="00DA6EFB" w:rsidRPr="00DA6EFB" w:rsidRDefault="00DA6EFB" w:rsidP="00DA6EF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Nama Penyusun</w:t>
      </w:r>
      <w:r w:rsidRPr="00DA6EF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>:</w:t>
      </w:r>
      <w:r w:rsidRPr="00DA6EFB">
        <w:rPr>
          <w:rFonts w:asciiTheme="majorBidi" w:eastAsia="Google Sans Text" w:hAnsiTheme="majorBidi" w:cstheme="majorBidi"/>
          <w:bCs/>
          <w:color w:val="1B1C1D"/>
        </w:rPr>
        <w:t xml:space="preserve"> </w:t>
      </w:r>
      <w:r>
        <w:rPr>
          <w:rFonts w:asciiTheme="majorBidi" w:eastAsia="Google Sans Text" w:hAnsiTheme="majorBidi" w:cstheme="majorBidi"/>
          <w:bCs/>
          <w:color w:val="1B1C1D"/>
        </w:rPr>
        <w:t>…………………………………………………….</w:t>
      </w:r>
    </w:p>
    <w:p w:rsidR="00DA6EFB" w:rsidRPr="00DA6EFB" w:rsidRDefault="00DA6EFB" w:rsidP="00DA6EF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Mata Pelajaran</w:t>
      </w:r>
      <w:r w:rsidRPr="00DA6EF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DA6EFB">
        <w:rPr>
          <w:rFonts w:asciiTheme="majorBidi" w:eastAsia="Google Sans Text" w:hAnsiTheme="majorBidi" w:cstheme="majorBidi"/>
          <w:bCs/>
          <w:color w:val="1B1C1D"/>
        </w:rPr>
        <w:t>Ilmu Pengetahuan Sosial (IPS)</w:t>
      </w:r>
    </w:p>
    <w:p w:rsidR="00DA6EFB" w:rsidRPr="00DA6EFB" w:rsidRDefault="00DA6EFB" w:rsidP="00DA6EF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Kelas / Fase / Semester</w:t>
      </w:r>
      <w:r w:rsidRPr="00DA6EF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DA6EFB">
        <w:rPr>
          <w:rFonts w:asciiTheme="majorBidi" w:eastAsia="Google Sans Text" w:hAnsiTheme="majorBidi" w:cstheme="majorBidi"/>
          <w:bCs/>
          <w:color w:val="1B1C1D"/>
        </w:rPr>
        <w:t>IX / E / Genap</w:t>
      </w:r>
    </w:p>
    <w:p w:rsidR="00DA6EFB" w:rsidRPr="00DA6EFB" w:rsidRDefault="00DA6EFB" w:rsidP="00DA6EF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Alokasi Waktu</w:t>
      </w:r>
      <w:r w:rsidRPr="00DA6EF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DA6EFB">
        <w:rPr>
          <w:rFonts w:asciiTheme="majorBidi" w:eastAsia="Google Sans Text" w:hAnsiTheme="majorBidi" w:cstheme="majorBidi"/>
          <w:bCs/>
          <w:color w:val="1B1C1D"/>
        </w:rPr>
        <w:t>16 JP (8 kali pertemuan @ 2 JP)</w:t>
      </w:r>
    </w:p>
    <w:p w:rsidR="00DA6EFB" w:rsidRPr="00DA6EFB" w:rsidRDefault="00DA6EFB" w:rsidP="00DA6EFB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Tahun Pelajaran</w:t>
      </w:r>
      <w:r w:rsidRPr="00DA6EFB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DA6EFB">
        <w:rPr>
          <w:rFonts w:asciiTheme="majorBidi" w:eastAsia="Google Sans Text" w:hAnsiTheme="majorBidi" w:cstheme="majorBidi"/>
          <w:bCs/>
          <w:color w:val="1B1C1D"/>
        </w:rPr>
        <w:t>20... / 20...</w:t>
      </w:r>
    </w:p>
    <w:p w:rsidR="00DA6EFB" w:rsidRDefault="00DA6EFB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1C129A" w:rsidRPr="00DA6EFB" w:rsidRDefault="00DC52BF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B. IDENTIFIKASI KESIAPAN PESERTA DIDIK</w:t>
      </w:r>
    </w:p>
    <w:p w:rsidR="001C129A" w:rsidRPr="00DA6EFB" w:rsidRDefault="00DC52BF" w:rsidP="00DA6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pengetahuan dasar tentang sejarah pemerintahan Indonesia pasca-kemerdekaan dan konsep dasar ekonomi yang telah dipelajari di fase sebelumnya.</w:t>
      </w:r>
    </w:p>
    <w:p w:rsidR="001C129A" w:rsidRPr="00DA6EFB" w:rsidRDefault="00DC52BF" w:rsidP="00DA6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ketertarikan pada isu-isu terkini mengenai kemajuan Indonesia, proyek-proyek infrastruktur besar, dan visi masa depan bangsa (Generasi Emas 2045).</w:t>
      </w:r>
    </w:p>
    <w:p w:rsidR="001C129A" w:rsidRPr="00DA6EFB" w:rsidRDefault="00DC52BF" w:rsidP="00DA6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berasal dari lingkungan dengan tingkat paparan yang beragam terhadap hasil-hasil pembangunan, memengaruhi persepsi mereka tentang keberhasilan dan tantangan pembangunan nasional.</w:t>
      </w:r>
    </w:p>
    <w:p w:rsidR="001C129A" w:rsidRPr="00DA6EFB" w:rsidRDefault="00DC52BF" w:rsidP="00DA6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1C129A" w:rsidRPr="00DA6EFB" w:rsidRDefault="00DC52BF" w:rsidP="00DA6EF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data pembangunan yang disajikan dalam bentuk infografis, grafik pertumbuhan ekonomi, peta sebaran proyek strategis, dan video dokumenter sejarah pembangunan.</w:t>
      </w:r>
    </w:p>
    <w:p w:rsidR="001C129A" w:rsidRPr="00DA6EFB" w:rsidRDefault="00DC52BF" w:rsidP="00DA6EF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Belajar optimal melalui diskusi panel tentang kebijakan pembangunan, debat pro-kontra, dan mendengarkan penjelasan dari guru atau narasumber.</w:t>
      </w:r>
    </w:p>
    <w:p w:rsidR="001C129A" w:rsidRPr="00DA6EFB" w:rsidRDefault="00DC52BF" w:rsidP="00DA6EF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Terlibat dalam aktivitas riset kelompok, membuat maket atau poster Visi Indonesia 2045, dan melakukan presentasi hasil analisis.</w:t>
      </w:r>
    </w:p>
    <w:p w:rsidR="00DA6EFB" w:rsidRDefault="00DA6EFB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C129A" w:rsidRPr="00DA6EFB" w:rsidRDefault="00DC52BF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C. KARAKTERISTIK MATERI PELAJARAN</w:t>
      </w:r>
    </w:p>
    <w:p w:rsidR="001C129A" w:rsidRPr="00DA6EFB" w:rsidRDefault="00DC52BF" w:rsidP="00DA6EF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1C129A" w:rsidRPr="00DA6EFB" w:rsidRDefault="00DC52BF" w:rsidP="00DA6EFB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konsep </w:t>
      </w: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pembangunan nasional, Orde Lama, Orde Baru, Reformasi, pertumbuhan ekonomi (PDB), Indeks Pembangunan Manusia (IPM), industri strategis, dan negara maju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C129A" w:rsidRPr="00DA6EFB" w:rsidRDefault="00DC52BF" w:rsidP="00DA6EFB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data perkembangan pembangunan dari masa ke masa, membandingkan tolok ukur pembangunan, dan merancang sebuah kampanye dukungan untuk pembangunan Indonesia.</w:t>
      </w:r>
    </w:p>
    <w:p w:rsidR="001C129A" w:rsidRPr="00DA6EFB" w:rsidRDefault="00DC52BF" w:rsidP="00DA6EF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sangat relevan karena membahas masa depan Indonesia di mana peserta didik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menjadi pelaku utamanya. Mereka dapat melihat langsung infrastruktur hasil pembangunan dan merasakan dampaknya dalam kehidupan sehari-hari.</w:t>
      </w:r>
    </w:p>
    <w:p w:rsidR="001C129A" w:rsidRPr="00DA6EFB" w:rsidRDefault="00DC52BF" w:rsidP="00DA6EF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 hingga Tinggi. Materi ini menuntut kemampuan analisis 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kritis terhadap kebijakan pemerintah dan data statistik, serta pemahaman sejarah yang komprehensif.</w:t>
      </w:r>
    </w:p>
    <w:p w:rsidR="001C129A" w:rsidRPr="00DA6EFB" w:rsidRDefault="00DC52BF" w:rsidP="00DA6EF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Disusun secara kronologis-tematik. Dimulai dari sejarah </w:t>
      </w: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Pembangunan dari Masa ke Masa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dilanjutkan dengan analisis </w:t>
      </w: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Tolok Ukur Kemajuan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diakhiri dengan proyeksi masa depan melalui </w:t>
      </w: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Potensi dan Tantangan Indonesia Menjadi Negara Maju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C129A" w:rsidRPr="00DA6EFB" w:rsidRDefault="00DC52BF" w:rsidP="00DA6EF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C129A" w:rsidRPr="00DA6EFB" w:rsidRDefault="00DC52BF" w:rsidP="00DA6EFB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Bersyukur atas kekayaan alam yang melimpah sebagai modal pembangunan dan menggunakannya secara bertanggung jawab.</w:t>
      </w:r>
    </w:p>
    <w:p w:rsidR="001C129A" w:rsidRPr="00DA6EFB" w:rsidRDefault="00DC52BF" w:rsidP="00DA6EFB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Mengevaluasi keberhasilan dan kegagalan program pembangunan di setiap era pemerintahan secara objektif.</w:t>
      </w:r>
    </w:p>
    <w:p w:rsidR="001C129A" w:rsidRPr="00DA6EFB" w:rsidRDefault="00DC52BF" w:rsidP="00DA6EFB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gagasan-gagasan inovatif tentang kontribusi pemuda dalam pembangunan melalui proyek kampanye.</w:t>
      </w:r>
    </w:p>
    <w:p w:rsidR="001C129A" w:rsidRPr="00DA6EFB" w:rsidRDefault="00DC52BF" w:rsidP="00DA6EFB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melakukan riset mendalam tentang proyek-proyek strategis nasional.</w:t>
      </w:r>
    </w:p>
    <w:p w:rsidR="001C129A" w:rsidRPr="00DA6EFB" w:rsidRDefault="00DC52BF" w:rsidP="00DA6EFB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studi literatur secara mandiri untuk memahami berbagai kebijakan pembangunan.</w:t>
      </w:r>
    </w:p>
    <w:p w:rsidR="001C129A" w:rsidRPr="00DA6EFB" w:rsidRDefault="00DC52BF" w:rsidP="00DA6EFB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Menumbuhkan rasa cinta tanah air dan kepedulian terhadap tantangan yang dihadapi bangsa, seperti kemiskinan dan ketimpangan.</w:t>
      </w:r>
    </w:p>
    <w:p w:rsidR="00DA6EFB" w:rsidRDefault="00DA6EFB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C129A" w:rsidRPr="00DA6EFB" w:rsidRDefault="00DC52BF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D. DIMENSI PROFIL LULUSAN</w:t>
      </w:r>
    </w:p>
    <w:p w:rsidR="001C129A" w:rsidRPr="00DA6EFB" w:rsidRDefault="00DC52BF" w:rsidP="00DA6EF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menyadari bahwa pembangunan bukan hanya tentang materi, tetapi juga harus berlandaskan nilai-nilai moral dan etika untuk mencapai kesejahteraan bersama.</w:t>
      </w:r>
    </w:p>
    <w:p w:rsidR="001C129A" w:rsidRPr="00DA6EFB" w:rsidRDefault="00DC52BF" w:rsidP="00DA6EF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hak dan kewajibannya sebagai warga negara untuk berpartisipasi aktif dan mengawasi jalannya pembangunan nasional.</w:t>
      </w:r>
    </w:p>
    <w:p w:rsidR="001C129A" w:rsidRPr="00DA6EFB" w:rsidRDefault="00DC52BF" w:rsidP="00DA6EF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data pembangunan, membandingkan berbagai pendekatan kebijakan, dan tidak mudah percaya pada klaim keberhasilan sepihak.</w:t>
      </w:r>
    </w:p>
    <w:p w:rsidR="001C129A" w:rsidRPr="00DA6EFB" w:rsidRDefault="00DC52BF" w:rsidP="00DA6EF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memvisualisasikan Visi Indonesia 2045 dan merancang cara-cara kreatif untuk menyosialisasikannya kepada masyarakat.</w:t>
      </w:r>
    </w:p>
    <w:p w:rsidR="001C129A" w:rsidRPr="00DA6EFB" w:rsidRDefault="00DC52BF" w:rsidP="00DA6EF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bekerja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tim untuk menganalisis topik pembangunan yang kompleks dan mempresentasikannya secara koheren.</w:t>
      </w:r>
    </w:p>
    <w:p w:rsidR="001C129A" w:rsidRPr="00DA6EFB" w:rsidRDefault="00DC52BF" w:rsidP="00DA6EF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mencari dan mengolah informasi dari berbagai sumber untuk membangun argumen yang kuat tentang isu pembangunan.</w:t>
      </w:r>
    </w:p>
    <w:p w:rsidR="001C129A" w:rsidRPr="00DA6EFB" w:rsidRDefault="00DC52BF" w:rsidP="00DA6EF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bahwa tujuan akhir pembangunan adalah peningkatan kualitas hidup, termasuk kesehatan fisik dan mental seluruh masyarakat (IPM).</w:t>
      </w:r>
    </w:p>
    <w:p w:rsidR="001C129A" w:rsidRPr="00DA6EFB" w:rsidRDefault="00DC52BF" w:rsidP="00DA6EFB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mengartikulasikan pandangan dan analisisnya mengenai pembangunan Indonesia secara lisan maupun tulisan dengan efektif.</w:t>
      </w:r>
    </w:p>
    <w:p w:rsidR="00DA6EFB" w:rsidRDefault="00DA6EFB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1C129A" w:rsidRDefault="00DC52BF" w:rsidP="00DA6EFB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DA6EFB" w:rsidRPr="00DA6EFB" w:rsidRDefault="00DA6EFB" w:rsidP="00DA6EFB"/>
    <w:p w:rsidR="001C129A" w:rsidRPr="00DA6EFB" w:rsidRDefault="00DC52BF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A. CAPAIAN PEMBELAJARAN (CP)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Ilmu Pengetahuan Sosial (IPS)</w:t>
      </w:r>
    </w:p>
    <w:p w:rsidR="00DA6EFB" w:rsidRDefault="00DA6EFB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C129A" w:rsidRPr="00DA6EFB" w:rsidRDefault="00DC52BF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B. LINTAS DISIPLIN ILMU</w:t>
      </w:r>
    </w:p>
    <w:p w:rsidR="001C129A" w:rsidRPr="00DA6EFB" w:rsidRDefault="00DC52BF" w:rsidP="00DA6EF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Sejarah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konteks dan dinamika pembangunan di era Orde Lama, Orde Baru, dan Reformasi.</w:t>
      </w:r>
    </w:p>
    <w:p w:rsidR="001C129A" w:rsidRPr="00DA6EFB" w:rsidRDefault="00DC52BF" w:rsidP="00DA6EF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Ekonomi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konsep pertumbuhan ekonomi, PDB, pendapatan per kapita, dan kebijakan fiskal.</w:t>
      </w:r>
    </w:p>
    <w:p w:rsidR="001C129A" w:rsidRPr="00DA6EFB" w:rsidRDefault="00DC52BF" w:rsidP="00DA6EF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Geografi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Mengkaji potensi sumber daya alam dan sebaran pembangunan infrastruktur di Indonesia.</w:t>
      </w:r>
    </w:p>
    <w:p w:rsidR="001C129A" w:rsidRPr="00DA6EFB" w:rsidRDefault="00DC52BF" w:rsidP="00DA6EF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Kewarganegaraan (PKn)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landasan konstitusional pembangunan dan peran pemerintah serta warga negara.</w:t>
      </w:r>
    </w:p>
    <w:p w:rsidR="00DA6EFB" w:rsidRDefault="00DA6EFB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C129A" w:rsidRPr="00DA6EFB" w:rsidRDefault="00DC52BF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C. TUJUAN PEMBELAJARAN</w:t>
      </w:r>
    </w:p>
    <w:p w:rsidR="001C129A" w:rsidRPr="00DA6EFB" w:rsidRDefault="00DC52BF" w:rsidP="00DA6EFB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1-2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mendeskripsikan upaya pembangunan dan dampaknya terhadap kehidupan masyarakat pada masa Orde Lama dan Orde Baru.</w:t>
      </w:r>
    </w:p>
    <w:p w:rsidR="001C129A" w:rsidRPr="00DA6EFB" w:rsidRDefault="00DC52BF" w:rsidP="00DA6EFB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3-4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mendeskripsikan upaya pembangunan pada masa Reformasi dan menganalisis tolok ukur pembangunan (pertumbuhan ekonomi dan IPM).</w:t>
      </w:r>
    </w:p>
    <w:p w:rsidR="001C129A" w:rsidRPr="00DA6EFB" w:rsidRDefault="00DC52BF" w:rsidP="00DA6EFB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5-6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tantangan pembangunan dan potensi Indonesia menjadi negara maju.</w:t>
      </w:r>
    </w:p>
    <w:p w:rsidR="001C129A" w:rsidRPr="00DA6EFB" w:rsidRDefault="00DC52BF" w:rsidP="00DA6EFB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7-8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merancang dan mempresentasikan kampanye dukungan terhadap pembangunan Indonesia untuk menjadi negara maju.</w:t>
      </w:r>
    </w:p>
    <w:p w:rsidR="00DA6EFB" w:rsidRDefault="00DA6EFB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C129A" w:rsidRPr="00DA6EFB" w:rsidRDefault="00DC52BF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D. TOPIK PEMBELAJARAN KONTEKSTUAL</w:t>
      </w:r>
    </w:p>
    <w:p w:rsidR="001C129A" w:rsidRPr="00DA6EFB" w:rsidRDefault="00DC52BF" w:rsidP="00DA6EFB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Proyek pembangunan jalan tol atau bandara di daerah sekitar.</w:t>
      </w:r>
    </w:p>
    <w:p w:rsidR="001C129A" w:rsidRPr="00DA6EFB" w:rsidRDefault="00DC52BF" w:rsidP="00DA6EFB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Visi Indonesia Emas 2045 dan peran generasi muda.</w:t>
      </w:r>
    </w:p>
    <w:p w:rsidR="001C129A" w:rsidRPr="00DA6EFB" w:rsidRDefault="00DC52BF" w:rsidP="00DA6EFB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Debat tentang apakah kekayaan alam Indonesia adalah berkah atau kutukan.</w:t>
      </w:r>
    </w:p>
    <w:p w:rsidR="001C129A" w:rsidRPr="00DA6EFB" w:rsidRDefault="00DC52BF" w:rsidP="00DA6EFB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Membandingkan Indeks Pembangunan Manusia (IPM) provinsi sendiri dengan provinsi lain.</w:t>
      </w:r>
    </w:p>
    <w:p w:rsidR="00DA6EFB" w:rsidRDefault="00DA6EFB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C129A" w:rsidRPr="00DA6EFB" w:rsidRDefault="00DC52BF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E. KERANGKA PEMBELAJARAN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1C129A" w:rsidRPr="00DA6EFB" w:rsidRDefault="00DC52BF" w:rsidP="00DA6EFB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DA6E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Inquiry-Based Learning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DA6E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DA6E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Jigsaw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C129A" w:rsidRPr="00DA6EFB" w:rsidRDefault="00DC52BF" w:rsidP="00DA6EFB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DA6E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DA6E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1C129A" w:rsidRPr="00DA6EFB" w:rsidRDefault="00DC52BF" w:rsidP="00DA6EFB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merefleksikan "Apa peranku sebagai Generasi Emas 2045?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C129A" w:rsidRPr="00DA6EFB" w:rsidRDefault="00DC52BF" w:rsidP="00DA6EFB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kebijakan pembangunan di masa lalu dengan kondisi infrastruktur dan ekonomi yang mereka nikmati saat ini.</w:t>
      </w:r>
    </w:p>
    <w:p w:rsidR="001C129A" w:rsidRPr="00DA6EFB" w:rsidRDefault="00DC52BF" w:rsidP="00DA6EFB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Learning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metode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debat,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simulasi sidang Bappenas, dan pembuatan proyek media kampanye yang kreatif.</w:t>
      </w:r>
    </w:p>
    <w:p w:rsidR="001C129A" w:rsidRPr="00DA6EFB" w:rsidRDefault="00DC52BF" w:rsidP="00DA6EFB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Diskusi kelompok, studi dokumen sejarah, analisis data, presentasi, debat.</w:t>
      </w:r>
    </w:p>
    <w:p w:rsidR="001C129A" w:rsidRPr="00DA6EFB" w:rsidRDefault="00DC52BF" w:rsidP="00DA6EFB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Strategi Pembelajaran Berdiferensiasi</w:t>
      </w:r>
    </w:p>
    <w:p w:rsidR="001C129A" w:rsidRPr="00DA6EFB" w:rsidRDefault="00DC52BF" w:rsidP="00DA6EFB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sumber belajar beragam: dokumen Repelita (ringkasan), video dokumenter, artikel berita, dan data statistik dari BPS.</w:t>
      </w:r>
    </w:p>
    <w:p w:rsidR="001C129A" w:rsidRPr="00DA6EFB" w:rsidRDefault="00DC52BF" w:rsidP="00DA6EFB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memilih untuk menganalisis pembangunan suatu era melalui lensa ekonomi, politik, atau sosial.</w:t>
      </w:r>
    </w:p>
    <w:p w:rsidR="001C129A" w:rsidRPr="00DA6EFB" w:rsidRDefault="00DC52BF" w:rsidP="00DA6EFB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Proyek kampanye dapat berupa video, poster, podcast, atau bahkan proposal kegiatan nyata untuk lingkungan sekolah.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1C129A" w:rsidRPr="00DA6EFB" w:rsidRDefault="00DC52BF" w:rsidP="00DA6EF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Seni Budaya untuk desain media kampanye dan guru TIK untuk produksi video atau podcast.</w:t>
      </w:r>
    </w:p>
    <w:p w:rsidR="001C129A" w:rsidRPr="00DA6EFB" w:rsidRDefault="00DC52BF" w:rsidP="00DA6EF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Mengundang perwakilan dari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kantor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Bappeda setempat atau seorang tokoh masyarakat yang merasakan langsung perubahan pembangunan dari masa ke masa sebagai narasumber.</w:t>
      </w:r>
    </w:p>
    <w:p w:rsidR="001C129A" w:rsidRPr="00DA6EFB" w:rsidRDefault="00DC52BF" w:rsidP="00DA6EF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situs resmi Bappenas, BPS, dan Kementerian PUPR untuk mendapatkan data dan informasi valid mengenai perencanaan dan realisasi pembangunan.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1C129A" w:rsidRPr="00DA6EFB" w:rsidRDefault="00DC52BF" w:rsidP="00DA6EFB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C129A" w:rsidRPr="00DA6EFB" w:rsidRDefault="00DC52BF" w:rsidP="00DA6EFB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Membuat "Dinding Linimasa Pembangunan" di kelas, di mana peserta didik dapat menempelkan temuan-temuan penting dari setiap era pemerintahan.</w:t>
      </w:r>
    </w:p>
    <w:p w:rsidR="001C129A" w:rsidRPr="00DA6EFB" w:rsidRDefault="00DC52BF" w:rsidP="00DA6EFB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Mengatur ruang kelas untuk sesi "Debat Parlemen" saat membahas pro dan kontra kebijakan pembangunan.</w:t>
      </w:r>
    </w:p>
    <w:p w:rsidR="001C129A" w:rsidRPr="00DA6EFB" w:rsidRDefault="00DC52BF" w:rsidP="00DA6EFB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C129A" w:rsidRPr="00DA6EFB" w:rsidRDefault="00DC52BF" w:rsidP="00DA6EF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Google Earth atau peta digital lainnya untuk melacak dan memvisualisasikan sebaran Proyek Strategis Nasional (PSN).</w:t>
      </w:r>
    </w:p>
    <w:p w:rsidR="001C129A" w:rsidRPr="00DA6EFB" w:rsidRDefault="00DC52BF" w:rsidP="00DA6EF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Membuat blog kelas untuk mempublikasikan hasil analisis dan laporan proyek peserta didik.</w:t>
      </w:r>
    </w:p>
    <w:p w:rsidR="001C129A" w:rsidRPr="00DA6EFB" w:rsidRDefault="00DC52BF" w:rsidP="00DA6EFB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C129A" w:rsidRPr="00DA6EFB" w:rsidRDefault="00DC52BF" w:rsidP="00DA6EF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Mendorong budaya analisis berbasis data, bukan sekadar opini.</w:t>
      </w:r>
    </w:p>
    <w:p w:rsidR="001C129A" w:rsidRPr="00DA6EFB" w:rsidRDefault="00DC52BF" w:rsidP="00DA6EF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Membangun sikap optimis terhadap masa depan bangsa, namun tetap kritis terhadap tantangan yang ada.</w:t>
      </w:r>
    </w:p>
    <w:p w:rsidR="001C129A" w:rsidRPr="00DA6EFB" w:rsidRDefault="00DC52BF" w:rsidP="00DA6EF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Menghargai perbedaan pandangan politik dan pendekatan pembangunan sebagai bagian dari dinamika demokrasi.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1C129A" w:rsidRPr="00DA6EFB" w:rsidRDefault="00DC52BF" w:rsidP="00DA6E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Mengakses arsip nasional online, situs berita, dan e-book tentang sejarah ekonomi Indonesia.</w:t>
      </w:r>
    </w:p>
    <w:p w:rsidR="001C129A" w:rsidRPr="00DA6EFB" w:rsidRDefault="00DC52BF" w:rsidP="00DA6E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jajak pendapat online di grup kelas tentang "Program Pembangunan Manakah yang Paling Berdampak?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C129A" w:rsidRPr="00DA6EFB" w:rsidRDefault="00DC52BF" w:rsidP="00DA6E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platform seperti Edpuzzle untuk memberikan kuis interaktif yang disisipkan dalam video dokumenter pembangunan.</w:t>
      </w:r>
    </w:p>
    <w:p w:rsidR="001C129A" w:rsidRPr="00DA6EFB" w:rsidRDefault="00DC52BF" w:rsidP="00DA6E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Prezi atau Google Slides untuk membuat presentasi dinamis tentang Visi Indonesia 2045.</w:t>
      </w:r>
    </w:p>
    <w:p w:rsidR="001C129A" w:rsidRPr="00DA6EFB" w:rsidRDefault="00DC52BF" w:rsidP="00DA6E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Mempublikasikan video kampanye "Aku untuk Indonesia Maju 2045" di kanal YouTube sekolah.</w:t>
      </w:r>
    </w:p>
    <w:p w:rsidR="001C129A" w:rsidRPr="00DA6EFB" w:rsidRDefault="00DC52BF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lastRenderedPageBreak/>
        <w:t>F. LANGKAH-LANGKAH PEMBELAJARAN BERDIFERENSIASI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6EFB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A6EFB">
        <w:rPr>
          <w:rFonts w:asciiTheme="majorBidi" w:eastAsia="Google Sans Text" w:hAnsiTheme="majorBidi" w:cstheme="majorBidi"/>
          <w:sz w:val="24"/>
          <w:szCs w:val="24"/>
        </w:rPr>
        <w:t xml:space="preserve"> PEMBANGUNAN DI MASA ORDE LAMA &amp; ORDE BARU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1C129A" w:rsidRPr="00DA6EFB" w:rsidRDefault="00DC52BF" w:rsidP="00DA6EF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Salam dan </w:t>
      </w:r>
      <w:proofErr w:type="gramStart"/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pelajaran.</w:t>
      </w:r>
    </w:p>
    <w:p w:rsidR="001C129A" w:rsidRPr="00DA6EFB" w:rsidRDefault="00DC52BF" w:rsidP="00DA6EF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Activity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gambar ikonik: Monas (era Orde Lama) dan jalan tol (era Orde Baru). Peserta didik diminta menuliskan satu kata yang terlintas di benak mereka untuk masing-masing gambar.</w:t>
      </w:r>
    </w:p>
    <w:p w:rsidR="001C129A" w:rsidRPr="00DA6EFB" w:rsidRDefault="00DC52BF" w:rsidP="00DA6EF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, "Menurut kalian, apa tujuan sebuah negara melakukan pembangunan besar-besaran seperti ini?"</w:t>
      </w:r>
    </w:p>
    <w:p w:rsidR="001C129A" w:rsidRPr="00DA6EFB" w:rsidRDefault="00DC52BF" w:rsidP="00DA6EF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mendeskripsikan upaya pembangunan pada masa Orde Lama dan Orde Baru.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1C129A" w:rsidRPr="00DA6EFB" w:rsidRDefault="00DC52BF" w:rsidP="00DA6EF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Jigsaw (Joyful Learning)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Kelas dibagi menjadi kelompok inti. Kemudian, anggota kelompok inti menyebar ke kelompok ahli: "Ahli Orde Lama" dan "Ahli Orde Baru".</w:t>
      </w:r>
    </w:p>
    <w:p w:rsidR="001C129A" w:rsidRPr="00DA6EFB" w:rsidRDefault="00DC52BF" w:rsidP="00DA6EF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Ahli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Di kelompok ahli, peserta didik mendiskusikan: profil pemerintahan, fokus utama pembangunan (misal: Politik Mercusuar di Orla, Trilogi Pembangunan di Orba), dan contoh proyek ikonik.</w:t>
      </w:r>
    </w:p>
    <w:p w:rsidR="001C129A" w:rsidRPr="00DA6EFB" w:rsidRDefault="00DC52BF" w:rsidP="00DA6EF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Kembali ke Kelompok Inti (Meaningful Learning)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Setiap ahli kembali ke kelompok intinya dan saling berbagi pengetahuan yang didapat.</w:t>
      </w:r>
    </w:p>
    <w:p w:rsidR="001C129A" w:rsidRPr="00DA6EFB" w:rsidRDefault="00DC52BF" w:rsidP="00DA6EF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C129A" w:rsidRPr="00DA6EFB" w:rsidRDefault="00DC52BF" w:rsidP="00DA6EF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sumber bacaan yang berbeda (artikel, ringkasan sejarah) untuk masing-masing kelompok ahli.</w:t>
      </w:r>
    </w:p>
    <w:p w:rsidR="001C129A" w:rsidRPr="00DA6EFB" w:rsidRDefault="00DC52BF" w:rsidP="00DA6EF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dapat mencatat hasil diskusi dalam bentuk poin-poin atau peta konsep.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C129A" w:rsidRPr="00DA6EFB" w:rsidRDefault="00DC52BF" w:rsidP="00DA6EF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"Apa satu perbedaan paling mendasar dari fokus pembangunan di era Orde Lama dan Orde Baru?"</w:t>
      </w:r>
    </w:p>
    <w:p w:rsidR="001C129A" w:rsidRPr="00DA6EFB" w:rsidRDefault="00DC52BF" w:rsidP="00DA6EF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karakteristik utama pembangunan di kedua era.</w:t>
      </w:r>
    </w:p>
    <w:p w:rsidR="001C129A" w:rsidRPr="00DA6EFB" w:rsidRDefault="00DC52BF" w:rsidP="00DA6EF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tentang pembangunan masa Reformasi.</w:t>
      </w:r>
    </w:p>
    <w:p w:rsidR="001C129A" w:rsidRPr="00DA6EFB" w:rsidRDefault="00DC52BF" w:rsidP="00DA6EF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A6EFB" w:rsidRDefault="00DA6EFB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6EFB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A6EFB">
        <w:rPr>
          <w:rFonts w:asciiTheme="majorBidi" w:eastAsia="Google Sans Text" w:hAnsiTheme="majorBidi" w:cstheme="majorBidi"/>
          <w:sz w:val="24"/>
          <w:szCs w:val="24"/>
        </w:rPr>
        <w:t xml:space="preserve"> LANJUTAN PEMBANGUNAN MASA ORDE BARU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1C129A" w:rsidRPr="00DA6EFB" w:rsidRDefault="00DC52BF" w:rsidP="00DA6EF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berdoa, dan melakukan review singkat tentang ciri pembangunan Orde Baru.</w:t>
      </w:r>
    </w:p>
    <w:p w:rsidR="001C129A" w:rsidRPr="00DA6EFB" w:rsidRDefault="00DC52BF" w:rsidP="00DA6EF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mendalami program-program unggulan Orde Baru dan dampaknya.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C129A" w:rsidRPr="00DA6EFB" w:rsidRDefault="00DC52BF" w:rsidP="00DA6EF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Program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rinci beberapa program unggulan Orde Baru seperti Keluarga Berencana (KB), Transmigrasi, dan Swasembada Beras.</w:t>
      </w:r>
    </w:p>
    <w:p w:rsidR="001C129A" w:rsidRPr="00DA6EFB" w:rsidRDefault="00DC52BF" w:rsidP="00DA6EF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Dampak (Meaningful Learning)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kelompok, peserta didik 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menganalisis dampak positif dan negatif dari salah satu program tersebut. Misalnya, kelompok Transmigrasi membahas dampak positif (pemerataan penduduk) dan negatif (potensi konflik sosial).</w:t>
      </w:r>
    </w:p>
    <w:p w:rsidR="001C129A" w:rsidRPr="00DA6EFB" w:rsidRDefault="00DC52BF" w:rsidP="00DA6EF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Singkat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hasil analisisnya.</w:t>
      </w:r>
    </w:p>
    <w:p w:rsidR="001C129A" w:rsidRPr="00DA6EFB" w:rsidRDefault="00DC52BF" w:rsidP="00DA6EF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C129A" w:rsidRPr="00DA6EFB" w:rsidRDefault="00DC52BF" w:rsidP="00DA6EF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bebas memilih program mana yang ingin mereka dalami.</w:t>
      </w:r>
    </w:p>
    <w:p w:rsidR="001C129A" w:rsidRPr="00DA6EFB" w:rsidRDefault="00DC52BF" w:rsidP="00DA6EF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Hasil analisis bisa disajikan dalam bentuk tabel T (Pro &amp; Kontra) atau diagram sebab-akibat.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C129A" w:rsidRPr="00DA6EFB" w:rsidRDefault="00DC52BF" w:rsidP="00DA6EF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"Pelajaran apa yang bisa diambil dari keberhasilan dan kegagalan program pembangunan Orde Baru?"</w:t>
      </w:r>
    </w:p>
    <w:p w:rsidR="001C129A" w:rsidRPr="00DA6EFB" w:rsidRDefault="00DC52BF" w:rsidP="00DA6EF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dampak multifaset dari kebijakan pembangunan Orde Baru.</w:t>
      </w:r>
    </w:p>
    <w:p w:rsidR="001C129A" w:rsidRPr="00DA6EFB" w:rsidRDefault="00DC52BF" w:rsidP="00DA6EF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Mempersiapkan diri untuk membahas era Reformasi.</w:t>
      </w:r>
    </w:p>
    <w:p w:rsidR="001C129A" w:rsidRPr="00DA6EFB" w:rsidRDefault="00DC52BF" w:rsidP="00DA6EF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A6EFB" w:rsidRDefault="00DA6EFB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6EFB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A6EFB">
        <w:rPr>
          <w:rFonts w:asciiTheme="majorBidi" w:eastAsia="Google Sans Text" w:hAnsiTheme="majorBidi" w:cstheme="majorBidi"/>
          <w:sz w:val="24"/>
          <w:szCs w:val="24"/>
        </w:rPr>
        <w:t xml:space="preserve"> PEMBANGUNAN DI MASA REFORMASI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1C129A" w:rsidRPr="00DA6EFB" w:rsidRDefault="00DC52BF" w:rsidP="00DA6EF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berdoa.</w:t>
      </w:r>
    </w:p>
    <w:p w:rsidR="001C129A" w:rsidRPr="00DA6EFB" w:rsidRDefault="00DC52BF" w:rsidP="00DA6EF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cuplikan video singkat tentang peristiwa Reformasi 1998 dan bertanya, "Kira-kira, apa tantangan terbesar yang dihadapi pemerintah setelah peristiwa ini?"</w:t>
      </w:r>
    </w:p>
    <w:p w:rsidR="001C129A" w:rsidRPr="00DA6EFB" w:rsidRDefault="00DC52BF" w:rsidP="00DA6EF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mendeskripsikan upaya pembangunan pada masa Reformasi.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C129A" w:rsidRPr="00DA6EFB" w:rsidRDefault="00DC52BF" w:rsidP="00DA6E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Kronologis (Meaningful Learning)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memaparkan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garis besar pembangunan di masa Reformasi, mulai dari era Habibie (pemulihan krisis), Gus Dur (konsolidasi), Megawati (stabilitas), SBY (RPJP 2005-2025), hingga Jokowi (Nawacita &amp; Infrastruktur).</w:t>
      </w:r>
    </w:p>
    <w:p w:rsidR="001C129A" w:rsidRPr="00DA6EFB" w:rsidRDefault="00DC52BF" w:rsidP="00DA6E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Kebijakan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berpasangan memilih satu presiden di era reformasi dan mengidentifikasi satu kebijakan pembangunan yang menonjol dari masa pemerintahannya.</w:t>
      </w:r>
    </w:p>
    <w:p w:rsidR="001C129A" w:rsidRPr="00DA6EFB" w:rsidRDefault="00DC52BF" w:rsidP="00DA6E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Informasi (Joyful Learning)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pasangan berbagi temuannya dengan pasangan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, menciptakan rantai informasi di dalam kelas.</w:t>
      </w:r>
    </w:p>
    <w:p w:rsidR="001C129A" w:rsidRPr="00DA6EFB" w:rsidRDefault="00DC52BF" w:rsidP="00DA6EF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C129A" w:rsidRPr="00DA6EFB" w:rsidRDefault="00DC52BF" w:rsidP="00DA6EFB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infografis atau artikel pendek tentang setiap era kepresidenan untuk mempermudah analisis.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C129A" w:rsidRPr="00DA6EFB" w:rsidRDefault="00DC52BF" w:rsidP="00DA6E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"Menurutmu, apa fokus utama pembangunan di era Reformasi yang membedakannya dari era sebelumnya?"</w:t>
      </w:r>
    </w:p>
    <w:p w:rsidR="001C129A" w:rsidRPr="00DA6EFB" w:rsidRDefault="00DC52BF" w:rsidP="00DA6E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pergeseran fokus pembangunan dari stabilitas politik-ekonomi ke percepatan infrastruktur dan SDM.</w:t>
      </w:r>
    </w:p>
    <w:p w:rsidR="001C129A" w:rsidRPr="00DA6EFB" w:rsidRDefault="00DC52BF" w:rsidP="00DA6E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tentang Tolok Ukur Pembangunan.</w:t>
      </w:r>
    </w:p>
    <w:p w:rsidR="001C129A" w:rsidRPr="00DA6EFB" w:rsidRDefault="00DC52BF" w:rsidP="00DA6EF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Penutup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A6EFB" w:rsidRDefault="00DA6EFB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6EFB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A6EFB">
        <w:rPr>
          <w:rFonts w:asciiTheme="majorBidi" w:eastAsia="Google Sans Text" w:hAnsiTheme="majorBidi" w:cstheme="majorBidi"/>
          <w:sz w:val="24"/>
          <w:szCs w:val="24"/>
        </w:rPr>
        <w:t xml:space="preserve"> MENGUKUR KEMAJUAN: EKONOMI VS KUALITAS HIDUP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1C129A" w:rsidRPr="00DA6EFB" w:rsidRDefault="00DC52BF" w:rsidP="00DA6EF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berdoa.</w:t>
      </w:r>
    </w:p>
    <w:p w:rsidR="001C129A" w:rsidRPr="00DA6EFB" w:rsidRDefault="00DC52BF" w:rsidP="00DA6EF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Apersepsi: "Jika sebuah negara punya banyak gedung pencakar langit, apakah negara itu pasti maju dan penduduknya bahagia? Mengapa?"</w:t>
      </w:r>
    </w:p>
    <w:p w:rsidR="001C129A" w:rsidRPr="00DA6EFB" w:rsidRDefault="00DC52BF" w:rsidP="00DA6EF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menganalisis tolok ukur pembangunan.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C129A" w:rsidRPr="00DA6EFB" w:rsidRDefault="00DC52BF" w:rsidP="00DA6EF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Dua Konsep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tolok ukur utama: Pertumbuhan Ekonomi (berbasis PDB/GDP) dan Kualitas Kehidupan (berbasis Indeks Pembangunan Manusia/IPM).</w:t>
      </w:r>
    </w:p>
    <w:p w:rsidR="001C129A" w:rsidRPr="00DA6EFB" w:rsidRDefault="00DC52BF" w:rsidP="00DA6EF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Data (Meaningful Learning)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PDB per kapita dan IPM Indonesia. Dalam kelompok, peserta didik mendiskusikan: "Apa yang bisa disimpulkan dari kedua data ini? Apakah pertumbuhan ekonomi selalu sejalan dengan peningkatan kualitas hidup?"</w:t>
      </w:r>
    </w:p>
    <w:p w:rsidR="001C129A" w:rsidRPr="00DA6EFB" w:rsidRDefault="00DC52BF" w:rsidP="00DA6EF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Debat Sederhana (Joyful Learning)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Kelas dibagi dua. Satu sisi berargumen "Pertumbuhan Ekonomi adalah yang terpenting", sisi lain berargumen "Kualitas Hidup (IPM) lebih penting".</w:t>
      </w:r>
    </w:p>
    <w:p w:rsidR="001C129A" w:rsidRPr="00DA6EFB" w:rsidRDefault="00DC52BF" w:rsidP="00DA6EF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C129A" w:rsidRPr="00DA6EFB" w:rsidRDefault="00DC52BF" w:rsidP="00DA6EF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visual dapat fokus menganalisis grafik, sementara yang auditori bisa fokus pada argumen debat.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C129A" w:rsidRPr="00DA6EFB" w:rsidRDefault="00DC52BF" w:rsidP="00DA6EF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"Menurutku, mana indikator yang lebih baik untuk mengukur kemajuan sebuah bangsa? PDB atau IPM? Mengapa?"</w:t>
      </w:r>
    </w:p>
    <w:p w:rsidR="001C129A" w:rsidRPr="00DA6EFB" w:rsidRDefault="00DC52BF" w:rsidP="00DA6EF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kedua tolok ukur penting dan saling melengkapi.</w:t>
      </w:r>
    </w:p>
    <w:p w:rsidR="001C129A" w:rsidRPr="00DA6EFB" w:rsidRDefault="00DC52BF" w:rsidP="00DA6EF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Mencari tahu peringkat IPM provinsi tempat tinggal mereka.</w:t>
      </w:r>
    </w:p>
    <w:p w:rsidR="001C129A" w:rsidRPr="00DA6EFB" w:rsidRDefault="00DC52BF" w:rsidP="00DA6EF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A6EFB" w:rsidRDefault="00DA6EFB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6EFB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A6EFB">
        <w:rPr>
          <w:rFonts w:asciiTheme="majorBidi" w:eastAsia="Google Sans Text" w:hAnsiTheme="majorBidi" w:cstheme="majorBidi"/>
          <w:sz w:val="24"/>
          <w:szCs w:val="24"/>
        </w:rPr>
        <w:t xml:space="preserve"> POTENSI INDONESIA: KEKAYAAN ALAM &amp; INDUSTRI STRATEGIS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1C129A" w:rsidRPr="00DA6EFB" w:rsidRDefault="00DC52BF" w:rsidP="00DA6EF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berdoa.</w:t>
      </w:r>
    </w:p>
    <w:p w:rsidR="001C129A" w:rsidRPr="00DA6EFB" w:rsidRDefault="00DC52BF" w:rsidP="00DA6EF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peta sumber daya alam Indonesia dan bertanya, "Dengan kekayaan seperti ini, apa yang menghalangi Indonesia untuk menjadi negara maju?"</w:t>
      </w:r>
    </w:p>
    <w:p w:rsidR="001C129A" w:rsidRPr="00DA6EFB" w:rsidRDefault="00DC52BF" w:rsidP="00DA6EF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menganalisis potensi Indonesia.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C129A" w:rsidRPr="00DA6EFB" w:rsidRDefault="00DC52BF" w:rsidP="00DA6EF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Potensi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membagi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 menjadi dua kelompok besar: "Tim Kekayaan Alam" dan "Tim Industri Strategis".</w:t>
      </w:r>
    </w:p>
    <w:p w:rsidR="001C129A" w:rsidRPr="00DA6EFB" w:rsidRDefault="00DC52BF" w:rsidP="00DA6EF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Riset Kelompok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riset singkat (menggunakan sumber yang disediakan guru) tentang potensi di bidangnya. Tim Kekayaan Alam mencari data tentang biodiversitas dan tambang. Tim Industri Strategis mencari tahu tentang PT DI, 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PT PAL, PINDAD, dll.</w:t>
      </w:r>
    </w:p>
    <w:p w:rsidR="001C129A" w:rsidRPr="00DA6EFB" w:rsidRDefault="00DC52BF" w:rsidP="00DA6EF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Potensi (Meaningful Learning)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mempresentasikan temuannya.</w:t>
      </w:r>
    </w:p>
    <w:p w:rsidR="001C129A" w:rsidRPr="00DA6EFB" w:rsidRDefault="00DC52BF" w:rsidP="00DA6EF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memantik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dengan pertanyaan provokatif: "Apakah kekayaan alam kita lebih banyak dikelola oleh pihak asing? Apakah industri strategis kita sudah mampu bersaing secara global?"</w:t>
      </w:r>
    </w:p>
    <w:p w:rsidR="001C129A" w:rsidRPr="00DA6EFB" w:rsidRDefault="00DC52BF" w:rsidP="00DA6EF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C129A" w:rsidRPr="00DA6EFB" w:rsidRDefault="00DC52BF" w:rsidP="00DA6EFB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menyediakan artikel dan video pendek yang sesuai untuk masing-masing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C129A" w:rsidRPr="00DA6EFB" w:rsidRDefault="00DC52BF" w:rsidP="00DA6EF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"Potensi mana yang menurutku paling menjanjikan untuk masa depan Indonesia?"</w:t>
      </w:r>
    </w:p>
    <w:p w:rsidR="001C129A" w:rsidRPr="00DA6EFB" w:rsidRDefault="00DC52BF" w:rsidP="00DA6EF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Indonesia memiliki modal yang sangat besar untuk menjadi negara maju.</w:t>
      </w:r>
    </w:p>
    <w:p w:rsidR="001C129A" w:rsidRPr="00DA6EFB" w:rsidRDefault="00DC52BF" w:rsidP="00DA6EF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tentang karakteristik negara maju.</w:t>
      </w:r>
    </w:p>
    <w:p w:rsidR="001C129A" w:rsidRPr="00DA6EFB" w:rsidRDefault="00DC52BF" w:rsidP="00DA6EF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A6EFB" w:rsidRDefault="00DA6EFB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(2 </w:t>
      </w:r>
      <w:proofErr w:type="gramStart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6EFB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A6EFB">
        <w:rPr>
          <w:rFonts w:asciiTheme="majorBidi" w:eastAsia="Google Sans Text" w:hAnsiTheme="majorBidi" w:cstheme="majorBidi"/>
          <w:sz w:val="24"/>
          <w:szCs w:val="24"/>
        </w:rPr>
        <w:t xml:space="preserve"> INDONESIA MENUJU NEGARA MAJU 2045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1C129A" w:rsidRPr="00DA6EFB" w:rsidRDefault="00DC52BF" w:rsidP="00DA6EF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berdoa, dan me-review potensi Indonesia.</w:t>
      </w:r>
    </w:p>
    <w:p w:rsidR="001C129A" w:rsidRPr="00DA6EFB" w:rsidRDefault="00DC52BF" w:rsidP="00DA6EF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menganalisis tantangan dan Visi Indonesia 2045.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C129A" w:rsidRPr="00DA6EFB" w:rsidRDefault="00DC52BF" w:rsidP="00DA6EF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Karakteristik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berpasangan membuat daftar ciri-ciri negara maju (pendapatan tinggi, SDM berkualitas, penguasaan IPTEK).</w:t>
      </w:r>
    </w:p>
    <w:p w:rsidR="001C129A" w:rsidRPr="00DA6EFB" w:rsidRDefault="00DC52BF" w:rsidP="00DA6EF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SWOT Sederhana (Meaningful Learning)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melakukan analisis SWOT (Strengths, Weaknesses, Opportunities, Threats) untuk Indonesia dalam upayanya menjadi negara maju. (Strengths: SDA, demografi. Weaknesses: korupsi, ketimpangan. Opportunities: ekonomi digital. Threats: persaingan global).</w:t>
      </w:r>
    </w:p>
    <w:p w:rsidR="001C129A" w:rsidRPr="00DA6EFB" w:rsidRDefault="00DC52BF" w:rsidP="00DA6EF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Pengenalan Visi 2045 (Joyful Learning)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menayangkan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atau infografis tentang Visi Indonesia 2045 dan 4 pilarnya.</w:t>
      </w:r>
    </w:p>
    <w:p w:rsidR="001C129A" w:rsidRPr="00DA6EFB" w:rsidRDefault="00DC52BF" w:rsidP="00DA6EF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Kelas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"Menurut kalian, pilar mana yang menjadi tantangan terbesar untuk diwujudkan? Apa yang bisa kita sebagai pelajar lakukan?"</w:t>
      </w:r>
    </w:p>
    <w:p w:rsidR="001C129A" w:rsidRPr="00DA6EFB" w:rsidRDefault="00DC52BF" w:rsidP="00DA6EF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C129A" w:rsidRPr="00DA6EFB" w:rsidRDefault="00DC52BF" w:rsidP="00DA6EFB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dapat fokus pada satu aspek SWOT untuk didalami.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C129A" w:rsidRPr="00DA6EFB" w:rsidRDefault="00DC52BF" w:rsidP="00DA6E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"Apa satu hal yang membuatku optimis, dan satu hal yang membuatku khawatir tentang masa depan Indonesia di tahun 2045?"</w:t>
      </w:r>
    </w:p>
    <w:p w:rsidR="001C129A" w:rsidRPr="00DA6EFB" w:rsidRDefault="00DC52BF" w:rsidP="00DA6E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Visi Indonesia 2045 dan pentingnya peran semua pihak.</w:t>
      </w:r>
    </w:p>
    <w:p w:rsidR="001C129A" w:rsidRPr="00DA6EFB" w:rsidRDefault="00DC52BF" w:rsidP="00DA6E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Membentuk kelompok untuk proyek akhir.</w:t>
      </w:r>
    </w:p>
    <w:p w:rsidR="001C129A" w:rsidRPr="00DA6EFB" w:rsidRDefault="00DC52BF" w:rsidP="00DA6EF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A6EFB" w:rsidRDefault="00DA6EFB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7 (2 </w:t>
      </w:r>
      <w:proofErr w:type="gramStart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6EFB">
        <w:rPr>
          <w:rFonts w:asciiTheme="majorBidi" w:eastAsia="Google Sans Text" w:hAnsiTheme="majorBidi" w:cstheme="majorBidi"/>
          <w:sz w:val="24"/>
          <w:szCs w:val="24"/>
        </w:rPr>
        <w:lastRenderedPageBreak/>
        <w:t>Topik :</w:t>
      </w:r>
      <w:proofErr w:type="gramEnd"/>
      <w:r w:rsidRPr="00DA6EFB">
        <w:rPr>
          <w:rFonts w:asciiTheme="majorBidi" w:eastAsia="Google Sans Text" w:hAnsiTheme="majorBidi" w:cstheme="majorBidi"/>
          <w:sz w:val="24"/>
          <w:szCs w:val="24"/>
        </w:rPr>
        <w:t xml:space="preserve"> MERANCANG KAMPANYE "INDONESIA MAJU 2045"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1C129A" w:rsidRPr="00DA6EFB" w:rsidRDefault="00DC52BF" w:rsidP="00DA6EF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berdoa.</w:t>
      </w:r>
    </w:p>
    <w:p w:rsidR="001C129A" w:rsidRPr="00DA6EFB" w:rsidRDefault="00DC52BF" w:rsidP="00DA6EF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Motivasi: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masa depan Indonesia ada di tangan mereka sebagai Generasi Emas.</w:t>
      </w:r>
    </w:p>
    <w:p w:rsidR="001C129A" w:rsidRPr="00DA6EFB" w:rsidRDefault="00DC52BF" w:rsidP="00DA6EF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merancang proyek kampanye.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C129A" w:rsidRPr="00DA6EFB" w:rsidRDefault="00DC52BF" w:rsidP="00DA6EF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 (Meaningful Learning)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bekerja dalam kelompok proyeknya.</w:t>
      </w:r>
    </w:p>
    <w:p w:rsidR="001C129A" w:rsidRPr="00DA6EFB" w:rsidRDefault="00DC52BF" w:rsidP="00DA6EF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Tahap Perancangan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merumuskan rencana kampanye, menjawab pertanyaan:</w:t>
      </w:r>
    </w:p>
    <w:p w:rsidR="001C129A" w:rsidRPr="00DA6EFB" w:rsidRDefault="00DC52BF" w:rsidP="00DA6EFB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Pesan Utama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pesan kunci yang ingin disampaikan? (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misal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"Pendidikan Kunci Kemajuan", "Inovasi Dimulai dari Kita").</w:t>
      </w:r>
    </w:p>
    <w:p w:rsidR="001C129A" w:rsidRPr="00DA6EFB" w:rsidRDefault="00DC52BF" w:rsidP="00DA6EFB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Target Audiens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Siapa sasarannya? (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teman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sebaya, adik kelas).</w:t>
      </w:r>
    </w:p>
    <w:p w:rsidR="001C129A" w:rsidRPr="00DA6EFB" w:rsidRDefault="00DC52BF" w:rsidP="00DA6EFB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Bentuknya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? (Poster digital, video TikTok edukatif, podcast singkat, mading).</w:t>
      </w:r>
    </w:p>
    <w:p w:rsidR="001C129A" w:rsidRPr="00DA6EFB" w:rsidRDefault="00DC52BF" w:rsidP="00DA6EFB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Langkah-langkah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Siapa melakukan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kapan.</w:t>
      </w:r>
    </w:p>
    <w:p w:rsidR="001C129A" w:rsidRPr="00DA6EFB" w:rsidRDefault="00DC52BF" w:rsidP="00DA6EF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Fasilitasi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, memberikan masukan, dan membantu kelompok mengatasi kesulitan.</w:t>
      </w:r>
    </w:p>
    <w:p w:rsidR="001C129A" w:rsidRPr="00DA6EFB" w:rsidRDefault="00DC52BF" w:rsidP="00DA6EF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C129A" w:rsidRPr="00DA6EFB" w:rsidRDefault="00DC52BF" w:rsidP="00DA6EFB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kebebasan penuh pada kelompok untuk memilih media kampanye sesuai talenta mereka (menggambar, editing video, berbicara di depan umum).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C129A" w:rsidRPr="00DA6EFB" w:rsidRDefault="00DC52BF" w:rsidP="00DA6EF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Rencana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secara singkat memaparkan rencana proyeknya.</w:t>
      </w:r>
    </w:p>
    <w:p w:rsidR="001C129A" w:rsidRPr="00DA6EFB" w:rsidRDefault="00DC52BF" w:rsidP="00DA6EF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Menyelesaikan produk kampanye untuk dipresentasikan di pertemuan terakhir.</w:t>
      </w:r>
    </w:p>
    <w:p w:rsidR="001C129A" w:rsidRPr="00DA6EFB" w:rsidRDefault="00DC52BF" w:rsidP="00DA6EF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A6EFB" w:rsidRDefault="00DA6EFB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8 (2 </w:t>
      </w:r>
      <w:proofErr w:type="gramStart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DA6EFB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DA6EFB">
        <w:rPr>
          <w:rFonts w:asciiTheme="majorBidi" w:eastAsia="Google Sans Text" w:hAnsiTheme="majorBidi" w:cstheme="majorBidi"/>
          <w:sz w:val="24"/>
          <w:szCs w:val="24"/>
        </w:rPr>
        <w:t xml:space="preserve"> AKSI KAMI UNTUK INDONESIA MAJU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1C129A" w:rsidRPr="00DA6EFB" w:rsidRDefault="00DC52BF" w:rsidP="00DA6E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pelajaran, berdoa.</w:t>
      </w:r>
    </w:p>
    <w:p w:rsidR="001C129A" w:rsidRPr="00DA6EFB" w:rsidRDefault="00DC52BF" w:rsidP="00DA6E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suasana "Pameran Karya" atau "Festival Gagasan" yang apresiatif.</w:t>
      </w:r>
    </w:p>
    <w:p w:rsidR="001C129A" w:rsidRPr="00DA6EFB" w:rsidRDefault="00DC52BF" w:rsidP="00DA6E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pembelajaran: mempresentasikan hasil kampanye.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1C129A" w:rsidRPr="00DA6EFB" w:rsidRDefault="00DC52BF" w:rsidP="00DA6EF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Proyek (Joyful Learning)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Secara bergiliran, setiap kelompok mempresentasikan atau menampilkan produk kampanye mereka.</w:t>
      </w:r>
    </w:p>
    <w:p w:rsidR="001C129A" w:rsidRPr="00DA6EFB" w:rsidRDefault="00DC52BF" w:rsidP="00DA6EF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Sesi Apresiasi dan Umpan Balik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Setelah setiap presentasi, audiens memberikan umpan balik positif dan saran yang membangun.</w:t>
      </w:r>
    </w:p>
    <w:p w:rsidR="001C129A" w:rsidRPr="00DA6EFB" w:rsidRDefault="00DC52BF" w:rsidP="00DA6EF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Publikasi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memfasilitasi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publikasi karya terbaik melalui media sosial atau mading sekolah untuk menjangkau audiens yang lebih luas.</w:t>
      </w:r>
    </w:p>
    <w:p w:rsidR="001C129A" w:rsidRPr="00DA6EFB" w:rsidRDefault="00DC52BF" w:rsidP="00DA6EF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C129A" w:rsidRPr="00DA6EFB" w:rsidRDefault="00DC52BF" w:rsidP="00DA6EFB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bisa memilih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presentasi yang paling menarik (misal: </w:t>
      </w:r>
      <w:r w:rsidRPr="00DA6E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role </w:t>
      </w:r>
      <w:r w:rsidRPr="00DA6E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lastRenderedPageBreak/>
        <w:t>playing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DA6EF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talk show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, dll).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1C129A" w:rsidRPr="00DA6EFB" w:rsidRDefault="00DC52BF" w:rsidP="00DA6E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Akhir Bab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menulis jawaban singkat untuk pertanyaan: "Setelah mempelajari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ini, apa satu kontribusi nyata yang akan saya mulai lakukan untuk pembangunan Indonesia?"</w:t>
      </w:r>
    </w:p>
    <w:p w:rsidR="001C129A" w:rsidRPr="00DA6EFB" w:rsidRDefault="00DC52BF" w:rsidP="00DA6E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pujian dan penghargaan kepada semua kelompok atas usaha dan kreativitas mereka.</w:t>
      </w:r>
    </w:p>
    <w:p w:rsidR="001C129A" w:rsidRPr="00DA6EFB" w:rsidRDefault="00DC52BF" w:rsidP="00DA6E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A6EFB" w:rsidRDefault="00DA6EFB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1C129A" w:rsidRPr="00DA6EFB" w:rsidRDefault="00DC52BF" w:rsidP="00DA6EF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DA6EFB">
        <w:rPr>
          <w:rFonts w:asciiTheme="majorBidi" w:eastAsia="Google Sans Text" w:hAnsiTheme="majorBidi" w:cstheme="majorBidi"/>
          <w:bCs/>
          <w:color w:val="1B1C1D"/>
        </w:rPr>
        <w:t>G. ASESMEN PEMBELAJARAN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1C129A" w:rsidRPr="00DA6EFB" w:rsidRDefault="00DC52BF" w:rsidP="00DA6EF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bertanya "Apa yang kalian lihat dibangun di sekitar kota/desa kalian?", "Menurutmu Indonesia negara maju atau berkembang?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1C129A" w:rsidRPr="00DA6EFB" w:rsidRDefault="00DC52BF" w:rsidP="00DA6E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Observasi partisipasi dalam diskusi Jigsaw dan analisis SWOT.</w:t>
      </w:r>
    </w:p>
    <w:p w:rsidR="001C129A" w:rsidRPr="00DA6EFB" w:rsidRDefault="00DC52BF" w:rsidP="00DA6E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lembar kerja perbandingan data PDB dan IPM.</w:t>
      </w:r>
    </w:p>
    <w:p w:rsidR="001C129A" w:rsidRPr="00DA6EFB" w:rsidRDefault="00DC52BF" w:rsidP="00DA6E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draf rencana proyek kampanye.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1C129A" w:rsidRPr="00DA6EFB" w:rsidRDefault="00DC52BF" w:rsidP="00DA6EF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C129A" w:rsidRPr="00DA6EFB" w:rsidRDefault="00DC52BF" w:rsidP="00DA6EFB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Kampanye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akhir produk (video/poster/dll) berdasarkan kreativitas, kejelasan pesan, dan kesesuaian dengan tema Visi Indonesia 2045.</w:t>
      </w:r>
    </w:p>
    <w:p w:rsidR="001C129A" w:rsidRPr="00DA6EFB" w:rsidRDefault="00DC52BF" w:rsidP="00DA6EF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C129A" w:rsidRPr="00DA6EFB" w:rsidRDefault="00DC52BF" w:rsidP="00DA6EFB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Proyek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Menilai kemampuan penyampaian ide, argumentasi, dan kerja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 saat presentasi.</w:t>
      </w:r>
    </w:p>
    <w:p w:rsidR="001C129A" w:rsidRPr="00DA6EFB" w:rsidRDefault="00DC52BF" w:rsidP="00DA6EFB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konseptual.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1C129A" w:rsidRPr="00DA6EFB" w:rsidRDefault="00DC52BF" w:rsidP="00DC52B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Fokus utama pembangunan pada masa Orde Baru yang dirumuskan dalam Trilogi Pembangunan adalah...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a. Politik Mercusuar dan proyek ikonik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b. Stabilitas, pertumbuhan, dan pemerataan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c. Demokrasi dan kebebasan pers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d. Pemulihan krisis moneter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e. Otonomi daerah</w:t>
      </w:r>
    </w:p>
    <w:p w:rsidR="001C129A" w:rsidRPr="00DA6EFB" w:rsidRDefault="00DC52BF" w:rsidP="00DC52B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Indikator yang digunakan untuk mengukur kualitas hidup penduduk suatu negara berdasarkan tingkat harapan hidup, pendidikan, dan standar hidup layak adalah...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a. Produk Domestik Bruto (PDB)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b. Pendapatan Per Kapita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c. Indeks Pembangunan Manusia (IPM)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d. Pertumbuhan Ekonomi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e. Neraca Perdagangan</w:t>
      </w:r>
    </w:p>
    <w:p w:rsidR="001C129A" w:rsidRPr="00DA6EFB" w:rsidRDefault="00DC52BF" w:rsidP="00DC52B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PT Dirgantara Indonesia (dulu IPTN) dan PT PINDAD merupakan contoh dari...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a. Perusahaan multinasional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b. Industri strategis nasional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c. Proyek swasta murni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d. Koperasi unit desa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e. BUMD</w:t>
      </w:r>
    </w:p>
    <w:p w:rsidR="001C129A" w:rsidRPr="00DA6EFB" w:rsidRDefault="00DC52BF" w:rsidP="00DC52B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BUKAN merupakan karakteristik umum dari negara maju adalah...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a. Pendapatan per kapita tinggi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b. Ketergantungan tinggi pada sektor pertanian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c. Tingkat pendidikan dan literasi tinggi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d. Penguasaan ilmu pengetahuan dan teknologi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e. Tingkat pengangguran rendah</w:t>
      </w:r>
    </w:p>
    <w:p w:rsidR="001C129A" w:rsidRPr="00DA6EFB" w:rsidRDefault="00DC52BF" w:rsidP="00DC52BF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Visi Indonesia untuk menjadi negara maju, berdaulat, adil, dan makmur ditargetkan tercapai pada tahun...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a. 2025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b. 2030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c. 2035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d. 2045</w:t>
      </w:r>
      <w:r w:rsidRPr="00DA6EF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e. 2050</w:t>
      </w:r>
    </w:p>
    <w:p w:rsidR="001C129A" w:rsidRPr="00DA6EFB" w:rsidRDefault="00DC52BF" w:rsidP="00DA6E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1C129A" w:rsidRPr="00DA6EFB" w:rsidRDefault="00DC52BF" w:rsidP="00DA6EFB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Bandingkan fokus utama pembangunan pada masa Orde Baru dengan masa Reformasi! Jelaskan satu perbedaan mendasar di antara keduanya!</w:t>
      </w:r>
    </w:p>
    <w:p w:rsidR="001C129A" w:rsidRPr="00DC52BF" w:rsidRDefault="00DC52BF" w:rsidP="00DA6EFB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A6EFB">
        <w:rPr>
          <w:rFonts w:asciiTheme="majorBidi" w:eastAsia="Google Sans Text" w:hAnsiTheme="majorBidi" w:cstheme="majorBidi"/>
          <w:color w:val="1B1C1D"/>
          <w:sz w:val="24"/>
          <w:szCs w:val="24"/>
        </w:rPr>
        <w:t>Sebagai seorang pelajar yang merupakan bagian dari Generasi Emas, jelaskan dua kontribusi nyata yang bisa kamu lakukan untuk mendukung terwujudnya Visi Indonesia Maju 2045!</w:t>
      </w:r>
    </w:p>
    <w:p w:rsidR="00DC52BF" w:rsidRDefault="00DC52BF" w:rsidP="00DC52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DC52BF" w:rsidTr="00DC52BF">
        <w:tc>
          <w:tcPr>
            <w:tcW w:w="5437" w:type="dxa"/>
          </w:tcPr>
          <w:p w:rsidR="00DC52BF" w:rsidRDefault="00DC52BF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DC52BF" w:rsidRDefault="00DC52BF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DC52BF" w:rsidRDefault="00DC52BF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DC52BF" w:rsidRDefault="00DC52BF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DC52BF" w:rsidRDefault="00DC52BF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DC52BF" w:rsidRDefault="00DC52BF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DC52BF" w:rsidRDefault="00DC52B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DC52BF" w:rsidRDefault="00DC52BF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DC52BF" w:rsidRDefault="00DC52BF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DC52BF" w:rsidRDefault="00DC52BF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DC52BF" w:rsidRDefault="00DC52BF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DC52BF" w:rsidRDefault="00DC52BF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DC52BF" w:rsidRDefault="00DC52BF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DC52BF" w:rsidRDefault="00DC52BF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DC52BF" w:rsidRDefault="00DC52B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DC52BF" w:rsidRDefault="00DC52B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DC52BF" w:rsidRDefault="00DC52BF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DC52BF" w:rsidRPr="00DA6EFB" w:rsidRDefault="00DC52BF" w:rsidP="00DC52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DC52BF" w:rsidRPr="00DA6EFB" w:rsidSect="00DA6EF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170"/>
    <w:multiLevelType w:val="multilevel"/>
    <w:tmpl w:val="71E85F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2400753"/>
    <w:multiLevelType w:val="multilevel"/>
    <w:tmpl w:val="427053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5065B71"/>
    <w:multiLevelType w:val="multilevel"/>
    <w:tmpl w:val="86C4B1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88C1F83"/>
    <w:multiLevelType w:val="multilevel"/>
    <w:tmpl w:val="4BDED6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8A43591"/>
    <w:multiLevelType w:val="multilevel"/>
    <w:tmpl w:val="5AACF8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8B53767"/>
    <w:multiLevelType w:val="multilevel"/>
    <w:tmpl w:val="6E82D3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D9A0E86"/>
    <w:multiLevelType w:val="multilevel"/>
    <w:tmpl w:val="D200CF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04728CC"/>
    <w:multiLevelType w:val="multilevel"/>
    <w:tmpl w:val="9796CB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436097C"/>
    <w:multiLevelType w:val="multilevel"/>
    <w:tmpl w:val="FBA0ED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4441B33"/>
    <w:multiLevelType w:val="multilevel"/>
    <w:tmpl w:val="6C3CB6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55B7981"/>
    <w:multiLevelType w:val="multilevel"/>
    <w:tmpl w:val="46E4EB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71B1B32"/>
    <w:multiLevelType w:val="multilevel"/>
    <w:tmpl w:val="1D2EC6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98C38A4"/>
    <w:multiLevelType w:val="multilevel"/>
    <w:tmpl w:val="3E0490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B030A99"/>
    <w:multiLevelType w:val="multilevel"/>
    <w:tmpl w:val="5E06A2C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06D338D"/>
    <w:multiLevelType w:val="multilevel"/>
    <w:tmpl w:val="E00A85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17E297E"/>
    <w:multiLevelType w:val="multilevel"/>
    <w:tmpl w:val="123613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1BC7357"/>
    <w:multiLevelType w:val="multilevel"/>
    <w:tmpl w:val="3462E0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4481319"/>
    <w:multiLevelType w:val="multilevel"/>
    <w:tmpl w:val="AC3E4A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4E52735"/>
    <w:multiLevelType w:val="multilevel"/>
    <w:tmpl w:val="A5C87B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55F5E8F"/>
    <w:multiLevelType w:val="multilevel"/>
    <w:tmpl w:val="D8F4B7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63F08F1"/>
    <w:multiLevelType w:val="multilevel"/>
    <w:tmpl w:val="4B80C8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76D3710"/>
    <w:multiLevelType w:val="multilevel"/>
    <w:tmpl w:val="47AE33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28C36D73"/>
    <w:multiLevelType w:val="multilevel"/>
    <w:tmpl w:val="4C42CE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28F16000"/>
    <w:multiLevelType w:val="multilevel"/>
    <w:tmpl w:val="443AC5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2F51616A"/>
    <w:multiLevelType w:val="multilevel"/>
    <w:tmpl w:val="E2F220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0137310"/>
    <w:multiLevelType w:val="multilevel"/>
    <w:tmpl w:val="E8B4D4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0696FA1"/>
    <w:multiLevelType w:val="multilevel"/>
    <w:tmpl w:val="7CD6AE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41077A4"/>
    <w:multiLevelType w:val="multilevel"/>
    <w:tmpl w:val="5CDCFC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5873588"/>
    <w:multiLevelType w:val="multilevel"/>
    <w:tmpl w:val="9CEC97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38B52665"/>
    <w:multiLevelType w:val="multilevel"/>
    <w:tmpl w:val="663693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3D010768"/>
    <w:multiLevelType w:val="multilevel"/>
    <w:tmpl w:val="7E029F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2230A13"/>
    <w:multiLevelType w:val="multilevel"/>
    <w:tmpl w:val="32D8D7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23A7CB5"/>
    <w:multiLevelType w:val="multilevel"/>
    <w:tmpl w:val="F528A6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9406FCA"/>
    <w:multiLevelType w:val="multilevel"/>
    <w:tmpl w:val="F11A1C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51130A0"/>
    <w:multiLevelType w:val="multilevel"/>
    <w:tmpl w:val="6318F5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56A0467"/>
    <w:multiLevelType w:val="multilevel"/>
    <w:tmpl w:val="0D7E17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5E047FB"/>
    <w:multiLevelType w:val="multilevel"/>
    <w:tmpl w:val="487AC9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753456D"/>
    <w:multiLevelType w:val="multilevel"/>
    <w:tmpl w:val="63D673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C8D4C70"/>
    <w:multiLevelType w:val="multilevel"/>
    <w:tmpl w:val="782A837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1216843"/>
    <w:multiLevelType w:val="multilevel"/>
    <w:tmpl w:val="646298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1EF58EC"/>
    <w:multiLevelType w:val="multilevel"/>
    <w:tmpl w:val="3CAE5D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20E7F4D"/>
    <w:multiLevelType w:val="multilevel"/>
    <w:tmpl w:val="F39A0D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2424FAD"/>
    <w:multiLevelType w:val="multilevel"/>
    <w:tmpl w:val="E8C8FB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3B55D27"/>
    <w:multiLevelType w:val="multilevel"/>
    <w:tmpl w:val="C7162A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54E209A"/>
    <w:multiLevelType w:val="multilevel"/>
    <w:tmpl w:val="B5B8CD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A1D38AC"/>
    <w:multiLevelType w:val="multilevel"/>
    <w:tmpl w:val="CC1CE3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A6A2674"/>
    <w:multiLevelType w:val="multilevel"/>
    <w:tmpl w:val="CC56A1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BB96957"/>
    <w:multiLevelType w:val="multilevel"/>
    <w:tmpl w:val="0016B2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BCC3CA2"/>
    <w:multiLevelType w:val="multilevel"/>
    <w:tmpl w:val="C758EF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DB46CD7"/>
    <w:multiLevelType w:val="multilevel"/>
    <w:tmpl w:val="680E5E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32E7DFD"/>
    <w:multiLevelType w:val="multilevel"/>
    <w:tmpl w:val="579682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6E90CFA"/>
    <w:multiLevelType w:val="multilevel"/>
    <w:tmpl w:val="11C63B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834293C"/>
    <w:multiLevelType w:val="multilevel"/>
    <w:tmpl w:val="175C79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9627B7B"/>
    <w:multiLevelType w:val="multilevel"/>
    <w:tmpl w:val="C57CD9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C3E1920"/>
    <w:multiLevelType w:val="multilevel"/>
    <w:tmpl w:val="2DEC0E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CE41734"/>
    <w:multiLevelType w:val="multilevel"/>
    <w:tmpl w:val="924CFA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D852B7C"/>
    <w:multiLevelType w:val="multilevel"/>
    <w:tmpl w:val="E8E8B9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EBE164B"/>
    <w:multiLevelType w:val="multilevel"/>
    <w:tmpl w:val="F6B040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2"/>
  </w:num>
  <w:num w:numId="2">
    <w:abstractNumId w:val="3"/>
  </w:num>
  <w:num w:numId="3">
    <w:abstractNumId w:val="36"/>
  </w:num>
  <w:num w:numId="4">
    <w:abstractNumId w:val="16"/>
  </w:num>
  <w:num w:numId="5">
    <w:abstractNumId w:val="6"/>
  </w:num>
  <w:num w:numId="6">
    <w:abstractNumId w:val="30"/>
  </w:num>
  <w:num w:numId="7">
    <w:abstractNumId w:val="26"/>
  </w:num>
  <w:num w:numId="8">
    <w:abstractNumId w:val="8"/>
  </w:num>
  <w:num w:numId="9">
    <w:abstractNumId w:val="51"/>
  </w:num>
  <w:num w:numId="10">
    <w:abstractNumId w:val="31"/>
  </w:num>
  <w:num w:numId="11">
    <w:abstractNumId w:val="43"/>
  </w:num>
  <w:num w:numId="12">
    <w:abstractNumId w:val="28"/>
  </w:num>
  <w:num w:numId="13">
    <w:abstractNumId w:val="7"/>
  </w:num>
  <w:num w:numId="14">
    <w:abstractNumId w:val="17"/>
  </w:num>
  <w:num w:numId="15">
    <w:abstractNumId w:val="29"/>
  </w:num>
  <w:num w:numId="16">
    <w:abstractNumId w:val="34"/>
  </w:num>
  <w:num w:numId="17">
    <w:abstractNumId w:val="48"/>
  </w:num>
  <w:num w:numId="18">
    <w:abstractNumId w:val="4"/>
  </w:num>
  <w:num w:numId="19">
    <w:abstractNumId w:val="22"/>
  </w:num>
  <w:num w:numId="20">
    <w:abstractNumId w:val="39"/>
  </w:num>
  <w:num w:numId="21">
    <w:abstractNumId w:val="15"/>
  </w:num>
  <w:num w:numId="22">
    <w:abstractNumId w:val="54"/>
  </w:num>
  <w:num w:numId="23">
    <w:abstractNumId w:val="27"/>
  </w:num>
  <w:num w:numId="24">
    <w:abstractNumId w:val="50"/>
  </w:num>
  <w:num w:numId="25">
    <w:abstractNumId w:val="24"/>
  </w:num>
  <w:num w:numId="26">
    <w:abstractNumId w:val="14"/>
  </w:num>
  <w:num w:numId="27">
    <w:abstractNumId w:val="37"/>
  </w:num>
  <w:num w:numId="28">
    <w:abstractNumId w:val="52"/>
  </w:num>
  <w:num w:numId="29">
    <w:abstractNumId w:val="45"/>
  </w:num>
  <w:num w:numId="30">
    <w:abstractNumId w:val="53"/>
  </w:num>
  <w:num w:numId="31">
    <w:abstractNumId w:val="20"/>
  </w:num>
  <w:num w:numId="32">
    <w:abstractNumId w:val="1"/>
  </w:num>
  <w:num w:numId="33">
    <w:abstractNumId w:val="19"/>
  </w:num>
  <w:num w:numId="34">
    <w:abstractNumId w:val="40"/>
  </w:num>
  <w:num w:numId="35">
    <w:abstractNumId w:val="41"/>
  </w:num>
  <w:num w:numId="36">
    <w:abstractNumId w:val="11"/>
  </w:num>
  <w:num w:numId="37">
    <w:abstractNumId w:val="49"/>
  </w:num>
  <w:num w:numId="38">
    <w:abstractNumId w:val="9"/>
  </w:num>
  <w:num w:numId="39">
    <w:abstractNumId w:val="46"/>
  </w:num>
  <w:num w:numId="40">
    <w:abstractNumId w:val="32"/>
  </w:num>
  <w:num w:numId="41">
    <w:abstractNumId w:val="35"/>
  </w:num>
  <w:num w:numId="42">
    <w:abstractNumId w:val="21"/>
  </w:num>
  <w:num w:numId="43">
    <w:abstractNumId w:val="55"/>
  </w:num>
  <w:num w:numId="44">
    <w:abstractNumId w:val="23"/>
  </w:num>
  <w:num w:numId="45">
    <w:abstractNumId w:val="38"/>
  </w:num>
  <w:num w:numId="46">
    <w:abstractNumId w:val="13"/>
  </w:num>
  <w:num w:numId="47">
    <w:abstractNumId w:val="25"/>
  </w:num>
  <w:num w:numId="48">
    <w:abstractNumId w:val="33"/>
  </w:num>
  <w:num w:numId="49">
    <w:abstractNumId w:val="5"/>
  </w:num>
  <w:num w:numId="50">
    <w:abstractNumId w:val="47"/>
  </w:num>
  <w:num w:numId="51">
    <w:abstractNumId w:val="18"/>
  </w:num>
  <w:num w:numId="52">
    <w:abstractNumId w:val="56"/>
  </w:num>
  <w:num w:numId="53">
    <w:abstractNumId w:val="10"/>
  </w:num>
  <w:num w:numId="54">
    <w:abstractNumId w:val="0"/>
  </w:num>
  <w:num w:numId="55">
    <w:abstractNumId w:val="44"/>
  </w:num>
  <w:num w:numId="56">
    <w:abstractNumId w:val="57"/>
  </w:num>
  <w:num w:numId="57">
    <w:abstractNumId w:val="2"/>
  </w:num>
  <w:num w:numId="58">
    <w:abstractNumId w:val="1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C129A"/>
    <w:rsid w:val="001C129A"/>
    <w:rsid w:val="00824DDE"/>
    <w:rsid w:val="00DA6EFB"/>
    <w:rsid w:val="00DC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4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4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3542</Words>
  <Characters>20196</Characters>
  <Application>Microsoft Office Word</Application>
  <DocSecurity>0</DocSecurity>
  <Lines>168</Lines>
  <Paragraphs>47</Paragraphs>
  <ScaleCrop>false</ScaleCrop>
  <Company/>
  <LinksUpToDate>false</LinksUpToDate>
  <CharactersWithSpaces>23691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2025-07-27T14:11:00Z</dcterms:created>
  <dcterms:modified xsi:type="dcterms:W3CDTF">2025-07-27T14:19:00Z</dcterms:modified>
</cp:coreProperties>
</file>