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EB" w:rsidRDefault="00CF43EB" w:rsidP="00CF43EB">
      <w:pPr>
        <w:jc w:val="center"/>
      </w:pPr>
      <w: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6520" cy="1376680"/>
            <wp:effectExtent l="0" t="0" r="5080" b="0"/>
            <wp:docPr id="1" name="Picture 1" descr="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3EB" w:rsidRDefault="00CF43EB" w:rsidP="00CF43EB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CF43EB" w:rsidTr="00CF43EB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CF43EB" w:rsidRDefault="00CF43EB" w:rsidP="00CF43EB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CF43EB" w:rsidRDefault="00CF43EB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CF43EB" w:rsidTr="00CF43EB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CF43EB" w:rsidRDefault="00CF43E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F43EB" w:rsidRDefault="00CF43E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F43EB" w:rsidRDefault="00CF43E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CF43EB" w:rsidRDefault="00CF43E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(IPS) </w:t>
            </w:r>
          </w:p>
          <w:p w:rsidR="00CF43EB" w:rsidRDefault="00CF43EB" w:rsidP="00857010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8570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IX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(</w:t>
            </w:r>
            <w:r w:rsidR="008570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CF43EB" w:rsidRDefault="00CF43E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CF43EB" w:rsidRDefault="00CF43E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F43EB" w:rsidRDefault="00CF43EB" w:rsidP="00CF43E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CF43EB" w:rsidRDefault="00CF43EB" w:rsidP="00CF43E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CF43EB" w:rsidRPr="00857010" w:rsidRDefault="00CF43EB" w:rsidP="00857010">
      <w:pPr>
        <w:pStyle w:val="Heading2"/>
        <w:spacing w:before="0" w:after="0" w:line="276" w:lineRule="auto"/>
        <w:jc w:val="center"/>
        <w:rPr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510B7B" w:rsidRPr="00857010" w:rsidRDefault="00CF43EB" w:rsidP="00857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510B7B" w:rsidRDefault="00CF43EB" w:rsidP="00857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 xml:space="preserve">: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Ilmu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Pengetahuan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Sosial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(IPS)</w:t>
      </w: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…………………………….</w:t>
      </w: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20... / 20...</w:t>
      </w: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IX (Sembilan) / I (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57010" w:rsidRDefault="00857010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510B7B" w:rsidRPr="00D73289" w:rsidRDefault="00CF43EB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7328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D73289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D7328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73289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D7328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  <w:bookmarkStart w:id="0" w:name="_GoBack"/>
      <w:bookmarkEnd w:id="0"/>
    </w:p>
    <w:p w:rsidR="00D73289" w:rsidRPr="00742EE6" w:rsidRDefault="00D73289" w:rsidP="00D732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D73289" w:rsidRPr="00742EE6" w:rsidRDefault="00D73289" w:rsidP="00D73289">
      <w:pPr>
        <w:pStyle w:val="Heading4"/>
        <w:numPr>
          <w:ilvl w:val="0"/>
          <w:numId w:val="1"/>
        </w:numPr>
        <w:spacing w:before="0" w:after="0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742EE6">
        <w:rPr>
          <w:rFonts w:asciiTheme="majorBidi" w:eastAsia="Google Sans" w:hAnsiTheme="majorBidi" w:cstheme="majorBidi"/>
          <w:color w:val="1B1C1D"/>
        </w:rPr>
        <w:t>Pemahaman</w:t>
      </w:r>
      <w:proofErr w:type="spellEnd"/>
      <w:r w:rsidRPr="00742EE6">
        <w:rPr>
          <w:rFonts w:asciiTheme="majorBidi" w:eastAsia="Google Sans" w:hAnsiTheme="majorBidi" w:cstheme="majorBidi"/>
          <w:color w:val="1B1C1D"/>
        </w:rPr>
        <w:t xml:space="preserve"> </w:t>
      </w:r>
      <w:proofErr w:type="spellStart"/>
      <w:r w:rsidRPr="00742EE6">
        <w:rPr>
          <w:rFonts w:asciiTheme="majorBidi" w:eastAsia="Google Sans" w:hAnsiTheme="majorBidi" w:cstheme="majorBidi"/>
          <w:color w:val="1B1C1D"/>
        </w:rPr>
        <w:t>Konsep</w:t>
      </w:r>
      <w:proofErr w:type="spellEnd"/>
    </w:p>
    <w:p w:rsidR="00D73289" w:rsidRDefault="00D73289" w:rsidP="00D7328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kondisi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geografis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konektivitas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antarruang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faktor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aktivitas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adaptasi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mitigasi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menunjang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sustainable development goals (SDGs)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regional,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memenuhi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kebutuhannya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harga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pasar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keuangan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perdagangan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internasional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menelaah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pertumbuhan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era digital,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maju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mengelaborasi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dinamika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integrasi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kebhinekaan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waktu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kronologi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keterhubungan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antara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lampau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kini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datang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ketika</w:t>
      </w:r>
      <w:proofErr w:type="spellEnd"/>
      <w:proofErr w:type="gram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mempelajari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toponimi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kejadian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asal-usul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nenek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moyang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jalur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rempah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73289" w:rsidRPr="00742EE6" w:rsidRDefault="00D73289" w:rsidP="00D7328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D73289" w:rsidRPr="00742EE6" w:rsidRDefault="00D73289" w:rsidP="00D73289">
      <w:pPr>
        <w:pStyle w:val="Heading4"/>
        <w:numPr>
          <w:ilvl w:val="0"/>
          <w:numId w:val="1"/>
        </w:numPr>
        <w:spacing w:before="0" w:after="0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742EE6">
        <w:rPr>
          <w:rFonts w:asciiTheme="majorBidi" w:eastAsia="Google Sans" w:hAnsiTheme="majorBidi" w:cstheme="majorBidi"/>
          <w:color w:val="1B1C1D"/>
        </w:rPr>
        <w:t>Keterampilan</w:t>
      </w:r>
      <w:proofErr w:type="spellEnd"/>
      <w:r w:rsidRPr="00742EE6">
        <w:rPr>
          <w:rFonts w:asciiTheme="majorBidi" w:eastAsia="Google Sans" w:hAnsiTheme="majorBidi" w:cstheme="majorBidi"/>
          <w:color w:val="1B1C1D"/>
        </w:rPr>
        <w:t xml:space="preserve"> Proses</w:t>
      </w:r>
    </w:p>
    <w:p w:rsidR="00D73289" w:rsidRDefault="00D73289" w:rsidP="00D7328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pancaindra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persamaan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perbedaannya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menanya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panduan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menggali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klarifikasi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mencari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tahu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penyebab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primer,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mendokumentasikannya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memprioritaskan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tertentu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menguji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eksperimen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simulasi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studi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kasus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nyata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memperkuat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perbaikan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simpulan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menyusun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rencana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tindak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lanjut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telah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dihasilkan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kolaboratif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57010" w:rsidRDefault="00857010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D73289" w:rsidRDefault="00D73289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D73289" w:rsidRPr="00CF43EB" w:rsidRDefault="00D73289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2871"/>
        <w:gridCol w:w="2694"/>
        <w:gridCol w:w="1455"/>
      </w:tblGrid>
      <w:tr w:rsidR="00510B7B" w:rsidRPr="00CF43EB" w:rsidTr="00D73289">
        <w:trPr>
          <w:tblHeader/>
        </w:trPr>
        <w:tc>
          <w:tcPr>
            <w:tcW w:w="2340" w:type="dxa"/>
            <w:vAlign w:val="center"/>
          </w:tcPr>
          <w:p w:rsidR="00510B7B" w:rsidRPr="00CF43EB" w:rsidRDefault="00CF43EB" w:rsidP="00857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</w:t>
            </w:r>
          </w:p>
        </w:tc>
        <w:tc>
          <w:tcPr>
            <w:tcW w:w="2871" w:type="dxa"/>
            <w:vAlign w:val="center"/>
          </w:tcPr>
          <w:p w:rsidR="00510B7B" w:rsidRPr="00CF43EB" w:rsidRDefault="00CF43EB" w:rsidP="00857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694" w:type="dxa"/>
            <w:vAlign w:val="center"/>
          </w:tcPr>
          <w:p w:rsidR="00510B7B" w:rsidRPr="00CF43EB" w:rsidRDefault="00CF43EB" w:rsidP="00857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455" w:type="dxa"/>
            <w:vAlign w:val="center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5B25AD" w:rsidRPr="00CF43EB" w:rsidTr="00AC7B7F">
        <w:tc>
          <w:tcPr>
            <w:tcW w:w="9360" w:type="dxa"/>
            <w:gridSpan w:val="4"/>
          </w:tcPr>
          <w:p w:rsidR="005B25AD" w:rsidRPr="00CF43EB" w:rsidRDefault="005B25AD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Ganjil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Manusia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Perubahan</w:t>
            </w:r>
            <w:proofErr w:type="spellEnd"/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(internal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bijak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menghadapinya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Nusantara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Mengenal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dihadapinya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Tengah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Abad ke-21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(E-commerce,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Fintech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finansial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Literasi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Finansial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B25AD" w:rsidRPr="00CF43EB" w:rsidTr="009068FF">
        <w:tc>
          <w:tcPr>
            <w:tcW w:w="9360" w:type="dxa"/>
            <w:gridSpan w:val="4"/>
          </w:tcPr>
          <w:p w:rsidR="005B25AD" w:rsidRPr="00CF43EB" w:rsidRDefault="005B25AD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Semester II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Genap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Pembangunan Indonesia</w:t>
            </w: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tolok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IPM).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Tolok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2045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2045"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Dunia</w:t>
            </w:r>
            <w:proofErr w:type="spellEnd"/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keterlibatan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dalamnya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(SDGs).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(SDGs)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B25AD" w:rsidRPr="00CF43EB" w:rsidTr="00D73289">
        <w:tc>
          <w:tcPr>
            <w:tcW w:w="7905" w:type="dxa"/>
            <w:gridSpan w:val="3"/>
          </w:tcPr>
          <w:p w:rsidR="005B25AD" w:rsidRPr="00CF43EB" w:rsidRDefault="005B25AD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455" w:type="dxa"/>
          </w:tcPr>
          <w:p w:rsidR="005B25AD" w:rsidRPr="00CF43EB" w:rsidRDefault="005B25AD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68 JP</w:t>
            </w:r>
          </w:p>
        </w:tc>
      </w:tr>
    </w:tbl>
    <w:p w:rsidR="00510B7B" w:rsidRDefault="00510B7B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B25AD" w:rsidTr="005B25AD">
        <w:tc>
          <w:tcPr>
            <w:tcW w:w="5437" w:type="dxa"/>
          </w:tcPr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5B25AD" w:rsidRPr="00CF43EB" w:rsidRDefault="005B25AD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B25AD" w:rsidRPr="00CF43EB" w:rsidSect="00CF43E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F4C61"/>
    <w:multiLevelType w:val="hybridMultilevel"/>
    <w:tmpl w:val="ABA43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10B7B"/>
    <w:rsid w:val="00510B7B"/>
    <w:rsid w:val="005B25AD"/>
    <w:rsid w:val="00857010"/>
    <w:rsid w:val="00CF43EB"/>
    <w:rsid w:val="00D7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7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D73289"/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7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D73289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2025-07-27T14:33:00Z</dcterms:created>
  <dcterms:modified xsi:type="dcterms:W3CDTF">2025-07-27T14:52:00Z</dcterms:modified>
</cp:coreProperties>
</file>