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542" w:rsidRDefault="00737542" w:rsidP="0073754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737542" w:rsidRDefault="00737542" w:rsidP="00737542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MATEMATIKA</w:t>
      </w:r>
    </w:p>
    <w:p w:rsidR="00737542" w:rsidRDefault="00737542" w:rsidP="00737542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737542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2: MENDALAMI IMAN KEPADA KITAB ALLAH SWT</w:t>
      </w:r>
    </w:p>
    <w:p w:rsidR="00737542" w:rsidRDefault="00737542" w:rsidP="00737542">
      <w:pPr>
        <w:spacing w:line="276" w:lineRule="auto"/>
        <w:jc w:val="center"/>
      </w:pPr>
    </w:p>
    <w:p w:rsidR="00737542" w:rsidRDefault="00737542" w:rsidP="00737542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737542" w:rsidRDefault="00737542" w:rsidP="0073754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737542" w:rsidRDefault="00737542" w:rsidP="0073754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737542" w:rsidRDefault="00737542" w:rsidP="0073754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PAI</w:t>
      </w:r>
    </w:p>
    <w:p w:rsidR="00737542" w:rsidRDefault="00737542" w:rsidP="0073754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737542" w:rsidRDefault="00737542" w:rsidP="0073754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 JP (2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737542" w:rsidRDefault="00737542" w:rsidP="00737542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B70DFC" w:rsidRPr="004B0B48" w:rsidRDefault="004B0B48" w:rsidP="004B0B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pengetahuan dasar tentang rukun iman, termasuk iman kepada kitab-kitab Allah. Beberapa siswa mungkin sudah mengetahui nama-nama kitab suci dan rasul penerimanya.</w:t>
      </w:r>
    </w:p>
    <w:p w:rsidR="00B70DFC" w:rsidRPr="004B0B48" w:rsidRDefault="004B0B48" w:rsidP="004B0B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Sebagian peserta didik tertarik pada kisah-kisah nabi dan rasul penerima kitab suci, sementara yang lain lebih tertarik pada bagaimana cara mengamalkan ajaran Al-Qur'an dalam kehidupan modern.</w:t>
      </w:r>
    </w:p>
    <w:p w:rsidR="00B70DFC" w:rsidRPr="004B0B48" w:rsidRDefault="004B0B48" w:rsidP="004B0B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terbiasa dengan Al-Qur'an dalam kehidupan sehari-hari (misalnya, di TPA atau pengajian), namun pemahaman mereka tentang kitab-kitab suci sebelum Al-Qur'an mungkin masih terbatas.</w:t>
      </w:r>
    </w:p>
    <w:p w:rsidR="00B70DFC" w:rsidRPr="004B0B48" w:rsidRDefault="004B0B48" w:rsidP="004B0B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B70DFC" w:rsidRPr="004B0B48" w:rsidRDefault="004B0B48" w:rsidP="004B0B4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tayangan video tentang sejarah kitab-kitab suci, infografis silsilah nabi penerima kitab, dan poster tentang ciri-ciri generasi Qur'ani.</w:t>
      </w:r>
    </w:p>
    <w:p w:rsidR="00B70DFC" w:rsidRPr="004B0B48" w:rsidRDefault="004B0B48" w:rsidP="004B0B4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penjelasan guru, diskusi kelompok, dan mendengarkan kisah-kisah inspiratif tentang keagungan Al-Qur'an.</w:t>
      </w:r>
    </w:p>
    <w:p w:rsidR="00B70DFC" w:rsidRPr="004B0B48" w:rsidRDefault="004B0B48" w:rsidP="004B0B4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terlibat dalam kegiatan membuat 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kitab-kitab Allah dan membuat karya (poster) tentang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mencintai Al-Qur'an.</w:t>
      </w:r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B70DFC" w:rsidRPr="004B0B48" w:rsidRDefault="004B0B48" w:rsidP="004B0B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B70DFC" w:rsidRPr="004B0B48" w:rsidRDefault="004B0B48" w:rsidP="004B0B4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makna iman kepada kitab-kitab Allah, perbedaan kitab dan suhuf, nama-nama kitab Allah beserta rasul penerimanya, dan isi pokok ajaran kitab-kitab tersebut.</w:t>
      </w:r>
    </w:p>
    <w:p w:rsidR="00B70DFC" w:rsidRPr="004B0B48" w:rsidRDefault="004B0B48" w:rsidP="004B0B4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menjelaskan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beriman kepada kitab-kitab Allah sebelum Al-Qur'an, cara mengimani Al-Qur'an, dan cara mengimplementasikan cinta kepada Al-Qur'an dalam kehidupan sehari-hari.</w:t>
      </w:r>
    </w:p>
    <w:p w:rsidR="00B70DFC" w:rsidRPr="004B0B48" w:rsidRDefault="004B0B48" w:rsidP="004B0B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membantu peserta didik memahami posisi Al-Qur'an sebagai pedoman hidup terakhir dan penyempurna kitab-kitab sebelumnya. Ini mendorong mereka untuk menjadikan Al-Qur'an sebagai sumber solusi dan inspirasi dalam menghadapi tantangan hidup.</w:t>
      </w:r>
    </w:p>
    <w:p w:rsidR="00B70DFC" w:rsidRPr="004B0B48" w:rsidRDefault="004B0B48" w:rsidP="004B0B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Rendah hingga Sedang. Materi bersifat konseptual dan mudah dipahami, namun tantangannya adalah pada internalisasi nilai dan implementasi dalam 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perilaku sehari-hari.</w:t>
      </w:r>
    </w:p>
    <w:p w:rsidR="00B70DFC" w:rsidRPr="004B0B48" w:rsidRDefault="004B0B48" w:rsidP="004B0B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dimulai dengan pengenalan konsep dasar iman kepada kitab-kitab Allah, dilanjutkan dengan pendalaman terhadap Al-Qur'an, dan diakhiri dengan penerapan praktis untuk menjadi generasi yang mencintai Al-Qur'an.</w:t>
      </w:r>
    </w:p>
    <w:p w:rsidR="00B70DFC" w:rsidRPr="004B0B48" w:rsidRDefault="004B0B48" w:rsidP="004B0B4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70DFC" w:rsidRPr="004B0B48" w:rsidRDefault="004B0B48" w:rsidP="004B0B4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Meyakini kebenaran semua kitab yang diturunkan Allah dan menjadikan Al-Qur'an sebagai pedoman akhlak.</w:t>
      </w:r>
    </w:p>
    <w:p w:rsidR="00B70DFC" w:rsidRPr="004B0B48" w:rsidRDefault="004B0B48" w:rsidP="004B0B4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alasan mengapa Al-Qur'an menjadi penyempurna kitab-kitab sebelumnya dan relevansinya di setiap zaman.</w:t>
      </w:r>
    </w:p>
    <w:p w:rsidR="00B70DFC" w:rsidRPr="004B0B48" w:rsidRDefault="004B0B48" w:rsidP="004B0B4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Membuat karya (poster/infografis) yang menunjukkan cara-cara praktis mencintai Al-Qur'an.</w:t>
      </w:r>
    </w:p>
    <w:p w:rsidR="00B70DFC" w:rsidRPr="004B0B48" w:rsidRDefault="004B0B48" w:rsidP="004B0B4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dalam kelompok untuk membahas hikmah beriman kepada kitab-kitab Allah.</w:t>
      </w:r>
    </w:p>
    <w:p w:rsidR="00B70DFC" w:rsidRPr="004B0B48" w:rsidRDefault="004B0B48" w:rsidP="004B0B4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Membaca Al-Qur'an dan mempelajarinya secara mandiri sebagai wujud keimanan.</w:t>
      </w:r>
    </w:p>
    <w:p w:rsidR="00B70DFC" w:rsidRPr="004B0B48" w:rsidRDefault="004B0B48" w:rsidP="004B0B4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saling menasihati dalam kebenaran sesuai ajaran Al-Qur'an.</w:t>
      </w:r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B70DFC" w:rsidRPr="004B0B48" w:rsidRDefault="004B0B48" w:rsidP="004B0B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menjadikan Al-Qur'an sebagai sumber utama dalam membentuk akhlak dan perilaku sehari-hari.</w:t>
      </w:r>
    </w:p>
    <w:p w:rsidR="00B70DFC" w:rsidRPr="004B0B48" w:rsidRDefault="004B0B48" w:rsidP="004B0B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Berkebinekaan Global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dan menghormati eksistensi kitab suci agama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bagian dari sejarah turunnya wahyu Allah.</w:t>
      </w:r>
    </w:p>
    <w:p w:rsidR="00B70DFC" w:rsidRPr="004B0B48" w:rsidRDefault="004B0B48" w:rsidP="004B0B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menyaring informasi dan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modern dengan berpedoman pada nilai-nilai Al-Qur'an.</w:t>
      </w:r>
    </w:p>
    <w:p w:rsidR="00B70DFC" w:rsidRPr="004B0B48" w:rsidRDefault="004B0B48" w:rsidP="004B0B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ide-ide untuk mengampanyekan gerakan cinta Al-Qur'an di lingkungannya.</w:t>
      </w:r>
    </w:p>
    <w:p w:rsidR="00B70DFC" w:rsidRPr="004B0B48" w:rsidRDefault="004B0B48" w:rsidP="004B0B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teman untuk saling memotivasi dalam membaca dan mengkaji Al-Qur'an.</w:t>
      </w:r>
    </w:p>
    <w:p w:rsidR="00B70DFC" w:rsidRPr="004B0B48" w:rsidRDefault="004B0B48" w:rsidP="004B0B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Memiliki inisiatif untuk belajar dan mengamalkan ajaran Al-Qur'an tanpa harus selalu diperintah.</w:t>
      </w:r>
    </w:p>
    <w:p w:rsidR="00B70DFC" w:rsidRPr="004B0B48" w:rsidRDefault="004B0B48" w:rsidP="004B0B4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menjelaskan kembali isi pokok ajaran kitab-kitab Allah dan hikmah beriman kepadanya dengan bahasa yang baik.</w:t>
      </w:r>
    </w:p>
    <w:p w:rsidR="004B0B48" w:rsidRDefault="004B0B48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B70DFC" w:rsidRDefault="004B0B48" w:rsidP="004B0B4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4B0B48" w:rsidRPr="004B0B48" w:rsidRDefault="004B0B48" w:rsidP="004B0B48"/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B70DFC" w:rsidRPr="004B0B48" w:rsidRDefault="004B0B48" w:rsidP="004B0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Pada akhir Fase D, dalam elemen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Akidah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peserta didik diharapkan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memahami rukun iman dan hal-hal yang dapat meneguhkan iman.</w:t>
      </w:r>
      <w:proofErr w:type="gramEnd"/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B70DFC" w:rsidRPr="004B0B48" w:rsidRDefault="004B0B48" w:rsidP="004B0B4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konteks historis turunnya kitab-kitab suci dan peradaban para nabi penerimanya.</w:t>
      </w:r>
    </w:p>
    <w:p w:rsidR="00B70DFC" w:rsidRPr="004B0B48" w:rsidRDefault="004B0B48" w:rsidP="004B0B4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Mengapresiasi keindahan bahasa Al-Qur'an dan mampu menyampaikan kembali pokok-pokok ajaran dengan baik.</w:t>
      </w:r>
    </w:p>
    <w:p w:rsidR="00B70DFC" w:rsidRPr="004B0B48" w:rsidRDefault="004B0B48" w:rsidP="004B0B4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peran kitab suci dalam membentuk tatanan sosial masyarakat yang beradab.</w:t>
      </w:r>
    </w:p>
    <w:p w:rsidR="00B70DFC" w:rsidRPr="004B0B48" w:rsidRDefault="004B0B48" w:rsidP="004B0B4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Mengekspresikan pemahaman dan kecintaan pada Al-Qur'an melalui karya seni seperti kaligrafi atau poster.</w:t>
      </w:r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B70DFC" w:rsidRPr="004B0B48" w:rsidRDefault="004B0B48" w:rsidP="004B0B4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(3 JP)</w:t>
      </w:r>
    </w:p>
    <w:p w:rsidR="00B70DFC" w:rsidRPr="004B0B48" w:rsidRDefault="004B0B48" w:rsidP="004B0B4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menjelaskan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makna iman kepada kitab-kitab Allah Swt.</w:t>
      </w:r>
    </w:p>
    <w:p w:rsidR="00B70DFC" w:rsidRPr="004B0B48" w:rsidRDefault="004B0B48" w:rsidP="004B0B4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membedakan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antara kitab dan suhuf.</w:t>
      </w:r>
    </w:p>
    <w:p w:rsidR="00B70DFC" w:rsidRPr="004B0B48" w:rsidRDefault="004B0B48" w:rsidP="004B0B4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menyebutkan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nama-nama kitab Allah yang wajib diimani beserta rasul penerimanya.</w:t>
      </w:r>
    </w:p>
    <w:p w:rsidR="00B70DFC" w:rsidRPr="004B0B48" w:rsidRDefault="004B0B48" w:rsidP="004B0B4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menguraikan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isi pokok kitab-kitab Allah Swt.</w:t>
      </w:r>
    </w:p>
    <w:p w:rsidR="00B70DFC" w:rsidRPr="004B0B48" w:rsidRDefault="004B0B48" w:rsidP="004B0B4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menjelaskan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beriman kepada kitab-kitab Allah Swt.</w:t>
      </w:r>
    </w:p>
    <w:p w:rsidR="00B70DFC" w:rsidRPr="004B0B48" w:rsidRDefault="004B0B48" w:rsidP="004B0B4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(3 JP)</w:t>
      </w:r>
    </w:p>
    <w:p w:rsidR="00B70DFC" w:rsidRPr="004B0B48" w:rsidRDefault="004B0B48" w:rsidP="004B0B4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memberikan contoh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perbuatan yang mencerminkan iman kepada kitab-kitab Allah Swt.</w:t>
      </w:r>
    </w:p>
    <w:p w:rsidR="00B70DFC" w:rsidRPr="004B0B48" w:rsidRDefault="004B0B48" w:rsidP="004B0B4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menjelaskan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generasi yang mencintai Al-Qur’an.</w:t>
      </w:r>
    </w:p>
    <w:p w:rsidR="00B70DFC" w:rsidRPr="004B0B48" w:rsidRDefault="004B0B48" w:rsidP="004B0B4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mengidentifikasi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ciri-ciri generasi cinta Al-Qur’an.</w:t>
      </w:r>
    </w:p>
    <w:p w:rsidR="00B70DFC" w:rsidRPr="004B0B48" w:rsidRDefault="004B0B48" w:rsidP="004B0B4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menganalisis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hikmah beriman kepada kitab-kitab Allah Swt.</w:t>
      </w:r>
    </w:p>
    <w:p w:rsidR="00B70DFC" w:rsidRPr="004B0B48" w:rsidRDefault="004B0B48" w:rsidP="004B0B4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dapat </w:t>
      </w: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poster tentang implementasi iman kepada kitab-kitab Allah dalam kehidupan.</w:t>
      </w:r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B70DFC" w:rsidRPr="004B0B48" w:rsidRDefault="004B0B48" w:rsidP="004B0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"Kitab Suci sebagai Lentera Kehidupan: Membumikan Iman kepada Kitab-kitab Allah."</w:t>
      </w:r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B70DFC" w:rsidRPr="004B0B48" w:rsidRDefault="004B0B48" w:rsidP="004B0B4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Masalah) dan 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Berbasis Proyek).</w:t>
      </w:r>
    </w:p>
    <w:p w:rsidR="00B70DFC" w:rsidRPr="004B0B48" w:rsidRDefault="004B0B48" w:rsidP="004B0B4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B70DFC" w:rsidRPr="004B0B48" w:rsidRDefault="004B0B48" w:rsidP="004B0B4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Siswa diajak merenung ("tafakur") tentang keagungan Allah yang telah memberikan pedoman hidup melalui kitab-kitab-Nya.</w:t>
      </w:r>
    </w:p>
    <w:p w:rsidR="00B70DFC" w:rsidRPr="004B0B48" w:rsidRDefault="004B0B48" w:rsidP="004B0B4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menghubungkan konsep iman kepada kitab Allah 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perilaku nyata sehari-hari, seperti kejujuran, amanah, dan hormat kepada orang tua yang diajarkan dalam Al-Qur'an.</w:t>
      </w:r>
    </w:p>
    <w:p w:rsidR="00B70DFC" w:rsidRPr="004B0B48" w:rsidRDefault="004B0B48" w:rsidP="004B0B4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melalui video inspiratif, diskusi kelompok yang dinamis, dan pembuatan karya kreatif (poster).</w:t>
      </w:r>
    </w:p>
    <w:p w:rsidR="00B70DFC" w:rsidRPr="004B0B48" w:rsidRDefault="004B0B48" w:rsidP="004B0B4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Ceramah Interaktif, Diskusi, Tanya Jawab, Penugasan, Proyek.</w:t>
      </w:r>
    </w:p>
    <w:p w:rsidR="00B70DFC" w:rsidRPr="004B0B48" w:rsidRDefault="004B0B48" w:rsidP="004B0B4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B70DFC" w:rsidRPr="004B0B48" w:rsidRDefault="004B0B48" w:rsidP="004B0B4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materi dalam berbagai format: teks di buku, tayangan video,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artikel ringkas.</w:t>
      </w:r>
    </w:p>
    <w:p w:rsidR="00B70DFC" w:rsidRPr="004B0B48" w:rsidRDefault="004B0B48" w:rsidP="004B0B4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Membentuk kelompok diskusi heterogen. Bagi siswa yang cepat paham, diberi tugas menjadi tutor bagi temannya. Bagi yang memerlukan bimbingan, guru memberikan pendampingan lebih intensif.</w:t>
      </w:r>
    </w:p>
    <w:p w:rsidR="00B70DFC" w:rsidRPr="004B0B48" w:rsidRDefault="004B0B48" w:rsidP="004B0B4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diberi kebebasan untuk membuat poster secara digital (menggunakan Canva) atau manual (menggambar tangan) sesuai dengan minat dan fasilitas yang dimiliki.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B70DFC" w:rsidRPr="004B0B48" w:rsidRDefault="004B0B48" w:rsidP="004B0B4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perpustakaan sekolah untuk menyediakan buku-buku kisah nabi dan rasul.</w:t>
      </w:r>
    </w:p>
    <w:p w:rsidR="00B70DFC" w:rsidRPr="004B0B48" w:rsidRDefault="004B0B48" w:rsidP="004B0B4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siswa untuk bertanya kepada orang tua atau ustadz/ustadzah di lingkungan rumah tentang pengalaman mereka dalam mempelajari Al-Qur'an.</w:t>
      </w:r>
    </w:p>
    <w:p w:rsidR="00B70DFC" w:rsidRPr="004B0B48" w:rsidRDefault="004B0B48" w:rsidP="004B0B48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YouTube untuk video pembelajaran dan Canva untuk desain poster.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B70DFC" w:rsidRPr="004B0B48" w:rsidRDefault="004B0B48" w:rsidP="004B0B4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Menata tempat duduk secara berkelompok untuk memudahkan diskusi. Memajang kaligrafi atau kutipan ayat Al-Qur'an yang inspiratif di kelas.</w:t>
      </w:r>
    </w:p>
    <w:p w:rsidR="00B70DFC" w:rsidRPr="004B0B48" w:rsidRDefault="004B0B48" w:rsidP="004B0B4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Membentuk grup belajar di WhatsApp untuk berbagi informasi dan pengingat tugas.</w:t>
      </w:r>
    </w:p>
    <w:p w:rsidR="00B70DFC" w:rsidRPr="004B0B48" w:rsidRDefault="004B0B48" w:rsidP="004B0B4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yang saling menghormati pendapat, di mana setiap siswa merasa dihargai dan termotivasi untuk belajar lebih dalam tentang agamanya.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B70DFC" w:rsidRPr="004B0B48" w:rsidRDefault="004B0B48" w:rsidP="004B0B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video animasi tentang sejarah nabi dan rasul penerima kitab di YouTube.</w:t>
      </w:r>
    </w:p>
    <w:p w:rsidR="00B70DFC" w:rsidRPr="004B0B48" w:rsidRDefault="004B0B48" w:rsidP="004B0B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fitur polling atau Q&amp;A di media sosial kelas untuk memantik diskusi.</w:t>
      </w:r>
    </w:p>
    <w:p w:rsidR="00B70DFC" w:rsidRPr="004B0B48" w:rsidRDefault="004B0B48" w:rsidP="004B0B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menggunakan platform seperti Google Forms.</w:t>
      </w:r>
    </w:p>
    <w:p w:rsidR="00B70DFC" w:rsidRPr="004B0B48" w:rsidRDefault="004B0B48" w:rsidP="004B0B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slide PowerPoint yang menarik secara visual.</w:t>
      </w:r>
    </w:p>
    <w:p w:rsidR="00B70DFC" w:rsidRPr="004B0B48" w:rsidRDefault="004B0B48" w:rsidP="004B0B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Hasil poster digital siswa dapat diunggah ke media sosial sekolah.</w:t>
      </w:r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4B0B4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B0B48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B70DFC" w:rsidRPr="004B0B48" w:rsidRDefault="004B0B48" w:rsidP="004B0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Makna dan Hakikat Iman kepada Kitab-Kitab Allah</w:t>
      </w:r>
    </w:p>
    <w:p w:rsidR="00B70DFC" w:rsidRPr="004B0B48" w:rsidRDefault="004B0B48" w:rsidP="004B0B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PENDAHULUAN (15 MENIT)</w:t>
      </w:r>
    </w:p>
    <w:p w:rsidR="00B70DFC" w:rsidRPr="004B0B48" w:rsidRDefault="004B0B48" w:rsidP="004B0B4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dan mengajak siswa berdoa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, "Jika kita melakukan perjalanan jauh, apa yang kita butuhkan agar tidak tersesat?" Jawaban diarahkan pada peta atau GPS, lalu dihubungkan dengan fungsi kitab suci sebagai petunjuk hidup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yang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dicapai.</w:t>
      </w:r>
    </w:p>
    <w:p w:rsidR="00B70DFC" w:rsidRPr="004B0B48" w:rsidRDefault="004B0B48" w:rsidP="004B0B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B70DFC" w:rsidRPr="004B0B48" w:rsidRDefault="004B0B48" w:rsidP="004B0B4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 Masalah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menayangkan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tentang sejarah turunnya wahyu kepada para nabi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makna iman kepada kitab Allah, perbedaan kitab dan suhuf, serta nama-nama kitab dan rasul penerimanya.</w:t>
      </w:r>
    </w:p>
    <w:p w:rsidR="00B70DFC" w:rsidRPr="004B0B48" w:rsidRDefault="004B0B48" w:rsidP="004B0B4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Mengorganisasi Peserta Didik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menjadi 4 kelompok (Kelompok Taurat, Zabur, Injil, Al-Qur'an).</w:t>
      </w:r>
    </w:p>
    <w:p w:rsidR="00B70DFC" w:rsidRPr="004B0B48" w:rsidRDefault="004B0B48" w:rsidP="004B0B4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ditugaskan untuk mendiskusikan isi pokok dari kitab suci yang menjadi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kelompoknya, lalu menuliskan hasilnya di kertas plano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Collaborative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Galeri (Gallery Walk)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menempelkan hasil diskusinya di dinding. Beberapa anggota kelompok tinggal untuk menjelaskan, sementara anggota lainnya berkeliling untuk melihat dan bertanya pada hasil kelompok lain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dan Penguatan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klarifikasi dan penguatan terhadap hasil diskusi seluruh kelompok.</w:t>
      </w:r>
    </w:p>
    <w:p w:rsidR="00B70DFC" w:rsidRPr="004B0B48" w:rsidRDefault="004B0B48" w:rsidP="004B0B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B70DFC" w:rsidRPr="004B0B48" w:rsidRDefault="004B0B48" w:rsidP="004B0B4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menjawab pertanyaan: "Apa satu hal terpenting yang saya pelajari hari ini tentang kitab-kitab Allah?"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merangkum materi yang telah dipelajari.</w:t>
      </w:r>
    </w:p>
    <w:p w:rsidR="00B70DFC" w:rsidRPr="004B0B48" w:rsidRDefault="004B0B48" w:rsidP="004B0B4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membaca materi untuk pertemuan berikutnya.</w:t>
      </w:r>
    </w:p>
    <w:p w:rsidR="00B70DFC" w:rsidRPr="004B0B48" w:rsidRDefault="004B0B48" w:rsidP="004B0B4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4B0B4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B0B48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B70DFC" w:rsidRPr="004B0B48" w:rsidRDefault="004B0B48" w:rsidP="004B0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Implementasi Iman dan Menjadi Generasi Cinta Al-Qur'an</w:t>
      </w:r>
    </w:p>
    <w:p w:rsidR="00B70DFC" w:rsidRPr="004B0B48" w:rsidRDefault="004B0B48" w:rsidP="004B0B4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B70DFC" w:rsidRPr="004B0B48" w:rsidRDefault="004B0B48" w:rsidP="004B0B4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Salam dan </w:t>
      </w:r>
      <w:proofErr w:type="gramStart"/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pelajaran dengan salam dan doa.</w:t>
      </w:r>
    </w:p>
    <w:p w:rsidR="00B70DFC" w:rsidRPr="004B0B48" w:rsidRDefault="004B0B48" w:rsidP="004B0B4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mengulas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pertemuan sebelumnya dan bertanya, "Setelah tahu ada 4 kitab, lalu bagaimana sikap kita terhadap kitab-kitab itu sekarang?"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menayangkan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pendek atau cerita inspiratif tentang orang yang hidupnya berubah menjadi lebih baik karena Al-Qur'an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dan menjelaskan tugas proyek membuat poster.</w:t>
      </w:r>
    </w:p>
    <w:p w:rsidR="00B70DFC" w:rsidRPr="004B0B48" w:rsidRDefault="004B0B48" w:rsidP="004B0B4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B70DFC" w:rsidRPr="004B0B48" w:rsidRDefault="004B0B48" w:rsidP="004B0B4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Kajian Konsep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tentang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mengimplementasikan iman kepada kitab Allah, ciri-ciri generasi Qur'ani, dan hikmah beriman kepada kitab-kitab Allah.</w:t>
      </w:r>
    </w:p>
    <w:p w:rsidR="00B70DFC" w:rsidRPr="004B0B48" w:rsidRDefault="004B0B48" w:rsidP="004B0B4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Pembelajaran Berdiferensiasi (Produk)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proyek membuat poster dengan tema "Aku Bangga Menjadi Generasi Qur'ani".</w:t>
      </w:r>
    </w:p>
    <w:p w:rsidR="00B70DFC" w:rsidRPr="004B0B48" w:rsidRDefault="004B0B48" w:rsidP="004B0B48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memilih untuk bekerja secara individu atau berpasangan. Mereka merancang ide dan konten poster.</w:t>
      </w:r>
    </w:p>
    <w:p w:rsidR="00B70DFC" w:rsidRPr="004B0B48" w:rsidRDefault="004B0B48" w:rsidP="004B0B48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diberi kebebasan untuk membuat poster secara manual di kertas karton atau secara digital menggunakan aplikasi di smartphone/komputer.</w:t>
      </w:r>
    </w:p>
    <w:p w:rsidR="00B70DFC" w:rsidRPr="004B0B48" w:rsidRDefault="004B0B48" w:rsidP="004B0B4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Proyek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mulai mengerjakan proyek posternya.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bimbingan, masukan, dan bantuan teknis jika diperlukan.</w:t>
      </w:r>
    </w:p>
    <w:p w:rsidR="00B70DFC" w:rsidRPr="004B0B48" w:rsidRDefault="004B0B48" w:rsidP="004B0B4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Singkat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Beberapa siswa/kelompok diberi kesempatan untuk mempresentasikan draf atau hasil posternya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dan menceritakan makna di balik karyanya.</w:t>
      </w:r>
    </w:p>
    <w:p w:rsidR="00B70DFC" w:rsidRPr="004B0B48" w:rsidRDefault="004B0B48" w:rsidP="004B0B4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B70DFC" w:rsidRPr="004B0B48" w:rsidRDefault="004B0B48" w:rsidP="004B0B4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merenung: "Langkah kecil apa yang akan saya mulai hari ini untuk lebih mencintai Al-Qur'an?" (</w:t>
      </w:r>
      <w:r w:rsidRPr="004B0B4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B70DFC" w:rsidRPr="004B0B48" w:rsidRDefault="004B0B48" w:rsidP="004B0B4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pentingnya menjadikan Al-Qur'an sebagai pedoman hidup.</w:t>
      </w:r>
    </w:p>
    <w:p w:rsidR="00B70DFC" w:rsidRPr="004B0B48" w:rsidRDefault="004B0B48" w:rsidP="004B0B4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belum selesai dapat menuntaskan posternya di rumah dan dikumpulkan pada pertemuan selanjutnya.</w:t>
      </w:r>
    </w:p>
    <w:p w:rsidR="00B70DFC" w:rsidRPr="004B0B48" w:rsidRDefault="004B0B48" w:rsidP="004B0B4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B70DFC" w:rsidRPr="004B0B48" w:rsidRDefault="004B0B48" w:rsidP="004B0B4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B70DFC" w:rsidRPr="004B0B48" w:rsidRDefault="004B0B48" w:rsidP="004B0B4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, guru menanyakan nama-nama kitab suci dan nabi yang mereka ketahui untuk memetakan pengetahuan awal.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B70DFC" w:rsidRPr="004B0B48" w:rsidRDefault="004B0B48" w:rsidP="004B0B4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kita wajib mengimani Kitab Zabur, tetapi tidak wajib mengamalkan isinya?"</w:t>
      </w:r>
    </w:p>
    <w:p w:rsidR="00B70DFC" w:rsidRPr="004B0B48" w:rsidRDefault="004B0B48" w:rsidP="004B0B4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keaktifan, kemampuan berpendapat, dan kerjasama siswa saat diskusi kelompok.</w:t>
      </w:r>
    </w:p>
    <w:p w:rsidR="00B70DFC" w:rsidRPr="004B0B48" w:rsidRDefault="004B0B48" w:rsidP="004B0B4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Pengamatan sikap spiritual siswa (kekhusyukan saat berdoa, adab terhadap Al-Qur'an).</w:t>
      </w:r>
    </w:p>
    <w:p w:rsidR="00B70DFC" w:rsidRPr="004B0B48" w:rsidRDefault="004B0B48" w:rsidP="004B0B4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B0B48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B70DFC" w:rsidRPr="004B0B48" w:rsidRDefault="004B0B48" w:rsidP="004B0B4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70DFC" w:rsidRPr="004B0B48" w:rsidRDefault="004B0B48" w:rsidP="004B0B4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Instrumen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Poster</w:t>
      </w:r>
    </w:p>
    <w:p w:rsidR="00B70DFC" w:rsidRPr="004B0B48" w:rsidRDefault="004B0B48" w:rsidP="004B0B4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Kesesuaian isi dengan tema, kreativitas desain, kejelasan pesan, dan kerapian.</w:t>
      </w:r>
    </w:p>
    <w:p w:rsidR="00B70DFC" w:rsidRPr="004B0B48" w:rsidRDefault="004B0B48" w:rsidP="004B0B4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B70DFC" w:rsidRPr="004B0B48" w:rsidRDefault="004B0B48" w:rsidP="004B0B4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Instrumen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Presentasi</w:t>
      </w:r>
    </w:p>
    <w:p w:rsidR="00B70DFC" w:rsidRPr="004B0B48" w:rsidRDefault="004B0B48" w:rsidP="004B0B4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menjelaskan isi poster, penguasaan materi, dan kepercayaan diri.</w:t>
      </w:r>
    </w:p>
    <w:p w:rsidR="00B70DFC" w:rsidRPr="004B0B48" w:rsidRDefault="004B0B48" w:rsidP="004B0B4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siswa secara menyeluruh.</w:t>
      </w:r>
    </w:p>
    <w:p w:rsidR="00B70DFC" w:rsidRPr="004B0B48" w:rsidRDefault="004B0B48" w:rsidP="004B0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B70DFC" w:rsidRPr="004B0B48" w:rsidRDefault="004B0B48" w:rsidP="004B0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B70DFC" w:rsidRPr="004B0B48" w:rsidRDefault="004B0B48" w:rsidP="004B0B4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Meyakini bahwa kitab-kitab suci sebelum Al-Qur'an benar-benar wahyu dari Allah Swt., </w:t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namun tidak lagi mengamalkan syariatnya adalah cara beriman kepada kitab...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a. Al-Qur'an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b. Injil, Taurat, dan Zabur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c. Suhuf Nabi Ibrahim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d. Semua kitab dan suhuf</w:t>
      </w:r>
    </w:p>
    <w:p w:rsidR="00B70DFC" w:rsidRPr="004B0B48" w:rsidRDefault="004B0B48" w:rsidP="004B0B4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Salah satu ciri utama generasi cinta Al-Qur'an adalah...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a. Hanya membaca Al-Qur'an di bulan Ramadhan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b. Menjadikan Al-Qur'an pajangan agar rumah terlihat islami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c. Berusaha memahami isi kandungan dan mengamalkannya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d. Membaca Al-Qur'an dengan suara sangat keras agar didengar orang</w:t>
      </w:r>
    </w:p>
    <w:p w:rsidR="00B70DFC" w:rsidRPr="004B0B48" w:rsidRDefault="004B0B48" w:rsidP="004B0B4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Kitab suci yang berisi kumpulan zikir, doa, dan nyanyian pujian kepada Allah Swt. adalah...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a. Taurat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b. Zabur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c. Injil</w:t>
      </w:r>
      <w:r w:rsidRPr="004B0B4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d. Al-Qur'an</w:t>
      </w:r>
    </w:p>
    <w:p w:rsidR="00B70DFC" w:rsidRPr="004B0B48" w:rsidRDefault="004B0B48" w:rsidP="004B0B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B70DFC" w:rsidRPr="004B0B48" w:rsidRDefault="004B0B48" w:rsidP="004B0B4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Kitab dan Suhuf!</w:t>
      </w:r>
    </w:p>
    <w:p w:rsidR="00B70DFC" w:rsidRPr="004B0B48" w:rsidRDefault="004B0B48" w:rsidP="004B0B4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Mengapa Al-Qur'an disebut sebagai penyempurna dan pembenar (muhaimin) bagi kitab-kitab sebelumnya? Jelaskan!</w:t>
      </w:r>
    </w:p>
    <w:p w:rsidR="00B70DFC" w:rsidRPr="008308DC" w:rsidRDefault="004B0B48" w:rsidP="004B0B4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B0B48">
        <w:rPr>
          <w:rFonts w:asciiTheme="majorBidi" w:eastAsia="Google Sans Text" w:hAnsiTheme="majorBidi" w:cstheme="majorBidi"/>
          <w:color w:val="1B1C1D"/>
          <w:sz w:val="24"/>
          <w:szCs w:val="24"/>
        </w:rPr>
        <w:t>Sebutkan tiga hikmah yang dapat kamu rasakan secara langsung dalam kehidupan sehari-hari dengan beriman kepada kitab-kitab Allah!</w:t>
      </w:r>
    </w:p>
    <w:p w:rsidR="008308DC" w:rsidRDefault="008308DC" w:rsidP="008308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308DC" w:rsidRDefault="008308DC" w:rsidP="008308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8308DC" w:rsidRDefault="008308DC" w:rsidP="008308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8308DC" w:rsidTr="008308DC">
        <w:tc>
          <w:tcPr>
            <w:tcW w:w="5437" w:type="dxa"/>
          </w:tcPr>
          <w:p w:rsidR="008308DC" w:rsidRDefault="008308DC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308DC" w:rsidRDefault="008308D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8308DC" w:rsidRDefault="008308DC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8308DC" w:rsidRDefault="008308DC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8308DC" w:rsidRDefault="008308DC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308DC" w:rsidRDefault="008308DC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8308DC" w:rsidRDefault="008308DC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8308DC" w:rsidRDefault="008308DC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8308DC" w:rsidRDefault="008308DC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8308DC" w:rsidRPr="004B0B48" w:rsidRDefault="008308DC" w:rsidP="008308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8308DC" w:rsidRPr="004B0B48" w:rsidSect="004B0B4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C00"/>
    <w:multiLevelType w:val="multilevel"/>
    <w:tmpl w:val="A5423E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2B485E"/>
    <w:multiLevelType w:val="multilevel"/>
    <w:tmpl w:val="27205B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53F6746"/>
    <w:multiLevelType w:val="multilevel"/>
    <w:tmpl w:val="603EC9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CE60F79"/>
    <w:multiLevelType w:val="multilevel"/>
    <w:tmpl w:val="7C16E1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DCB5FC6"/>
    <w:multiLevelType w:val="multilevel"/>
    <w:tmpl w:val="19A650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06221C8"/>
    <w:multiLevelType w:val="multilevel"/>
    <w:tmpl w:val="4EFEFD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3FF51ED"/>
    <w:multiLevelType w:val="multilevel"/>
    <w:tmpl w:val="8076C4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9F03EA7"/>
    <w:multiLevelType w:val="multilevel"/>
    <w:tmpl w:val="7934471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F582ABD"/>
    <w:multiLevelType w:val="multilevel"/>
    <w:tmpl w:val="8B5CD3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05637A1"/>
    <w:multiLevelType w:val="multilevel"/>
    <w:tmpl w:val="B44687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2EC76AC"/>
    <w:multiLevelType w:val="multilevel"/>
    <w:tmpl w:val="002274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75B09EF"/>
    <w:multiLevelType w:val="multilevel"/>
    <w:tmpl w:val="9F5277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B2E4943"/>
    <w:multiLevelType w:val="multilevel"/>
    <w:tmpl w:val="AA9A57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DAD75E8"/>
    <w:multiLevelType w:val="multilevel"/>
    <w:tmpl w:val="261411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01F619D"/>
    <w:multiLevelType w:val="multilevel"/>
    <w:tmpl w:val="11BA482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27F5DC1"/>
    <w:multiLevelType w:val="multilevel"/>
    <w:tmpl w:val="17DA74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39063C1"/>
    <w:multiLevelType w:val="multilevel"/>
    <w:tmpl w:val="5EF8B2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7AE4A58"/>
    <w:multiLevelType w:val="multilevel"/>
    <w:tmpl w:val="AB9ABB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95C4E46"/>
    <w:multiLevelType w:val="multilevel"/>
    <w:tmpl w:val="42E241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D017FE0"/>
    <w:multiLevelType w:val="multilevel"/>
    <w:tmpl w:val="0ED422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E3C351A"/>
    <w:multiLevelType w:val="multilevel"/>
    <w:tmpl w:val="C7E411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F990DDE"/>
    <w:multiLevelType w:val="multilevel"/>
    <w:tmpl w:val="5D1EDE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42C427FE"/>
    <w:multiLevelType w:val="multilevel"/>
    <w:tmpl w:val="DD2684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A073FE6"/>
    <w:multiLevelType w:val="multilevel"/>
    <w:tmpl w:val="3F921A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42E1F93"/>
    <w:multiLevelType w:val="multilevel"/>
    <w:tmpl w:val="047C77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EC7355F"/>
    <w:multiLevelType w:val="multilevel"/>
    <w:tmpl w:val="87EA9F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F8D63B9"/>
    <w:multiLevelType w:val="multilevel"/>
    <w:tmpl w:val="ECAAFE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4462E64"/>
    <w:multiLevelType w:val="multilevel"/>
    <w:tmpl w:val="CF6882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71470714"/>
    <w:multiLevelType w:val="multilevel"/>
    <w:tmpl w:val="7F3232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6F43570"/>
    <w:multiLevelType w:val="multilevel"/>
    <w:tmpl w:val="7F4E67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71668B5"/>
    <w:multiLevelType w:val="multilevel"/>
    <w:tmpl w:val="5A5E20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B8F6F3B"/>
    <w:multiLevelType w:val="multilevel"/>
    <w:tmpl w:val="E162F4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3"/>
  </w:num>
  <w:num w:numId="2">
    <w:abstractNumId w:val="15"/>
  </w:num>
  <w:num w:numId="3">
    <w:abstractNumId w:val="31"/>
  </w:num>
  <w:num w:numId="4">
    <w:abstractNumId w:val="16"/>
  </w:num>
  <w:num w:numId="5">
    <w:abstractNumId w:val="19"/>
  </w:num>
  <w:num w:numId="6">
    <w:abstractNumId w:val="0"/>
  </w:num>
  <w:num w:numId="7">
    <w:abstractNumId w:val="21"/>
  </w:num>
  <w:num w:numId="8">
    <w:abstractNumId w:val="25"/>
  </w:num>
  <w:num w:numId="9">
    <w:abstractNumId w:val="11"/>
  </w:num>
  <w:num w:numId="10">
    <w:abstractNumId w:val="24"/>
  </w:num>
  <w:num w:numId="11">
    <w:abstractNumId w:val="3"/>
  </w:num>
  <w:num w:numId="12">
    <w:abstractNumId w:val="8"/>
  </w:num>
  <w:num w:numId="13">
    <w:abstractNumId w:val="26"/>
  </w:num>
  <w:num w:numId="14">
    <w:abstractNumId w:val="29"/>
  </w:num>
  <w:num w:numId="15">
    <w:abstractNumId w:val="12"/>
  </w:num>
  <w:num w:numId="16">
    <w:abstractNumId w:val="18"/>
  </w:num>
  <w:num w:numId="17">
    <w:abstractNumId w:val="14"/>
  </w:num>
  <w:num w:numId="18">
    <w:abstractNumId w:val="5"/>
  </w:num>
  <w:num w:numId="19">
    <w:abstractNumId w:val="7"/>
  </w:num>
  <w:num w:numId="20">
    <w:abstractNumId w:val="10"/>
  </w:num>
  <w:num w:numId="21">
    <w:abstractNumId w:val="27"/>
  </w:num>
  <w:num w:numId="22">
    <w:abstractNumId w:val="23"/>
  </w:num>
  <w:num w:numId="23">
    <w:abstractNumId w:val="30"/>
  </w:num>
  <w:num w:numId="24">
    <w:abstractNumId w:val="4"/>
  </w:num>
  <w:num w:numId="25">
    <w:abstractNumId w:val="22"/>
  </w:num>
  <w:num w:numId="26">
    <w:abstractNumId w:val="1"/>
  </w:num>
  <w:num w:numId="27">
    <w:abstractNumId w:val="17"/>
  </w:num>
  <w:num w:numId="28">
    <w:abstractNumId w:val="9"/>
  </w:num>
  <w:num w:numId="29">
    <w:abstractNumId w:val="2"/>
  </w:num>
  <w:num w:numId="30">
    <w:abstractNumId w:val="20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70DFC"/>
    <w:rsid w:val="004B0B48"/>
    <w:rsid w:val="00737542"/>
    <w:rsid w:val="008308DC"/>
    <w:rsid w:val="00B7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737542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737542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737542"/>
    <w:rPr>
      <w:b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73754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8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2159</Words>
  <Characters>12311</Characters>
  <Application>Microsoft Office Word</Application>
  <DocSecurity>0</DocSecurity>
  <Lines>102</Lines>
  <Paragraphs>28</Paragraphs>
  <ScaleCrop>false</ScaleCrop>
  <Company/>
  <LinksUpToDate>false</LinksUpToDate>
  <CharactersWithSpaces>14442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2025-07-26T00:44:00Z</dcterms:created>
  <dcterms:modified xsi:type="dcterms:W3CDTF">2025-07-26T01:06:00Z</dcterms:modified>
</cp:coreProperties>
</file>