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9F2" w:rsidRDefault="001439F2" w:rsidP="001439F2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MODUL AJAR DEEP LEARNING</w:t>
      </w:r>
    </w:p>
    <w:p w:rsidR="001439F2" w:rsidRDefault="001439F2" w:rsidP="001439F2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MATA </w:t>
      </w:r>
      <w:proofErr w:type="gramStart"/>
      <w:r>
        <w:rPr>
          <w:rFonts w:asciiTheme="majorBidi" w:eastAsia="Google Sans" w:hAnsiTheme="majorBidi" w:cstheme="majorBidi"/>
          <w:color w:val="1B1C1D"/>
          <w:sz w:val="24"/>
          <w:szCs w:val="24"/>
        </w:rPr>
        <w:t>PELAJARAN :</w:t>
      </w:r>
      <w:proofErr w:type="gramEnd"/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 IPA</w:t>
      </w:r>
    </w:p>
    <w:p w:rsidR="001439F2" w:rsidRDefault="001439F2" w:rsidP="001439F2">
      <w:pPr>
        <w:spacing w:line="276" w:lineRule="auto"/>
        <w:jc w:val="center"/>
        <w:rPr>
          <w:rFonts w:asciiTheme="majorBidi" w:eastAsia="Google Sans" w:hAnsiTheme="majorBidi" w:cstheme="majorBidi"/>
          <w:b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b/>
          <w:color w:val="1B1C1D"/>
          <w:sz w:val="24"/>
          <w:szCs w:val="24"/>
        </w:rPr>
        <w:t>BAB 1</w:t>
      </w:r>
      <w:r>
        <w:rPr>
          <w:rFonts w:asciiTheme="majorBidi" w:eastAsia="Google Sans" w:hAnsiTheme="majorBidi" w:cstheme="majorBidi"/>
          <w:b/>
          <w:color w:val="1B1C1D"/>
          <w:sz w:val="24"/>
          <w:szCs w:val="24"/>
        </w:rPr>
        <w:t xml:space="preserve">: </w:t>
      </w:r>
      <w:r>
        <w:rPr>
          <w:rFonts w:asciiTheme="majorBidi" w:eastAsia="Google Sans" w:hAnsiTheme="majorBidi" w:cstheme="majorBidi"/>
          <w:b/>
          <w:color w:val="1B1C1D"/>
          <w:sz w:val="24"/>
          <w:szCs w:val="24"/>
        </w:rPr>
        <w:t>SEL</w:t>
      </w:r>
    </w:p>
    <w:p w:rsidR="001439F2" w:rsidRDefault="001439F2" w:rsidP="001439F2">
      <w:pPr>
        <w:spacing w:line="276" w:lineRule="auto"/>
        <w:jc w:val="center"/>
      </w:pPr>
      <w:bookmarkStart w:id="0" w:name="_GoBack"/>
      <w:bookmarkEnd w:id="0"/>
    </w:p>
    <w:p w:rsidR="001439F2" w:rsidRDefault="001439F2" w:rsidP="001439F2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1439F2" w:rsidRDefault="001439F2" w:rsidP="001439F2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Sekolah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1439F2" w:rsidRDefault="001439F2" w:rsidP="001439F2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Penyusun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1439F2" w:rsidRDefault="001439F2" w:rsidP="001439F2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Mata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IPA </w:t>
      </w:r>
    </w:p>
    <w:p w:rsidR="001439F2" w:rsidRDefault="001439F2" w:rsidP="001439F2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Kelas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/ Fase /Semester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VIII / D /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 (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Ganjil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)</w:t>
      </w:r>
    </w:p>
    <w:p w:rsidR="001439F2" w:rsidRDefault="001439F2" w:rsidP="001439F2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Alokasi Waktu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10 JP (3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kali pertemuan)</w:t>
      </w:r>
    </w:p>
    <w:p w:rsidR="001439F2" w:rsidRDefault="001439F2" w:rsidP="001439F2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Tahun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/ 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</w:p>
    <w:p w:rsidR="001439F2" w:rsidRDefault="001439F2" w:rsidP="001439F2">
      <w:pPr>
        <w:pStyle w:val="Heading1"/>
        <w:spacing w:before="0" w:after="0" w:line="276" w:lineRule="auto"/>
        <w:jc w:val="both"/>
        <w:rPr>
          <w:rFonts w:asciiTheme="majorBidi" w:hAnsiTheme="majorBidi" w:cstheme="majorBidi"/>
          <w:b w:val="0"/>
          <w:color w:val="1B1C1D"/>
          <w:sz w:val="24"/>
          <w:szCs w:val="24"/>
        </w:rPr>
      </w:pPr>
    </w:p>
    <w:p w:rsidR="00BA05A3" w:rsidRPr="001439F2" w:rsidRDefault="001439F2" w:rsidP="001439F2">
      <w:pPr>
        <w:pStyle w:val="Heading3"/>
        <w:spacing w:before="0" w:after="0" w:line="276" w:lineRule="auto"/>
        <w:jc w:val="both"/>
        <w:rPr>
          <w:rFonts w:asciiTheme="majorBidi" w:hAnsiTheme="majorBidi" w:cstheme="majorBidi"/>
          <w:bCs/>
          <w:color w:val="1B1C1D"/>
          <w:sz w:val="24"/>
          <w:szCs w:val="24"/>
        </w:rPr>
      </w:pPr>
      <w:r w:rsidRPr="001439F2">
        <w:rPr>
          <w:rFonts w:asciiTheme="majorBidi" w:hAnsiTheme="majorBidi" w:cstheme="majorBidi"/>
          <w:bCs/>
          <w:color w:val="1B1C1D"/>
          <w:sz w:val="24"/>
          <w:szCs w:val="24"/>
        </w:rPr>
        <w:t>B. IDENTIFIKASI KESIAPAN PESERTA DIDIK</w:t>
      </w:r>
    </w:p>
    <w:p w:rsidR="00BA05A3" w:rsidRPr="001439F2" w:rsidRDefault="001439F2" w:rsidP="001439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Pengetahuan Awal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Peserta didik memiliki pemahaman dasar dari kelas VII tentang perbedaan antara makhluk hidup dan benda mati, serta dasar-dasar pengelompokan makhluk hidup.</w:t>
      </w:r>
    </w:p>
    <w:p w:rsidR="00BA05A3" w:rsidRPr="001439F2" w:rsidRDefault="001439F2" w:rsidP="001439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Minat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Sebagian besar peserta didik memiliki minat pada kegiatan praktis, eksplorasi lingkungan (s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eperti kebun sekolah), dan tantangan kreatif (membuat purwarupa/model).</w:t>
      </w:r>
    </w:p>
    <w:p w:rsidR="00BA05A3" w:rsidRPr="001439F2" w:rsidRDefault="001439F2" w:rsidP="001439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Latar Belakang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: Peserta didik berasal dari lingkungan yang beragam dengan akses yang bervariasi terhadap teknologi. Secara umum, mereka terbiasa dengan model pembelajaran kelompok dan 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penggunaan gawai untuk mencari informasi.</w:t>
      </w:r>
    </w:p>
    <w:p w:rsidR="00BA05A3" w:rsidRPr="001439F2" w:rsidRDefault="001439F2" w:rsidP="001439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Kebutuhan Belajar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</w:t>
      </w:r>
    </w:p>
    <w:p w:rsidR="00BA05A3" w:rsidRPr="001439F2" w:rsidRDefault="001439F2" w:rsidP="001439F2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Visual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Peserta didik belajar melalui gambar (struktur sel), video pembelajaran (tentang mikroskop), dan pengamatan langsung melalui mikroskop.</w:t>
      </w:r>
    </w:p>
    <w:p w:rsidR="00BA05A3" w:rsidRPr="001439F2" w:rsidRDefault="001439F2" w:rsidP="001439F2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Auditori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: Peserta didik belajar melalui penjelasan 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guru, diskusi kelompok, dan presentasi hasil proyek.</w:t>
      </w:r>
    </w:p>
    <w:p w:rsidR="00BA05A3" w:rsidRPr="001439F2" w:rsidRDefault="001439F2" w:rsidP="001439F2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Kinestetik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Peserta didik belajar melalui kegiatan praktik langsung seperti membuat preparat basah, menggunakan mikroskop, merancang model sel, dan membuat purwarupa mikroskop sederhana.</w:t>
      </w:r>
    </w:p>
    <w:p w:rsidR="001439F2" w:rsidRDefault="001439F2" w:rsidP="001439F2">
      <w:pPr>
        <w:pStyle w:val="Heading3"/>
        <w:spacing w:before="0" w:after="0" w:line="276" w:lineRule="auto"/>
        <w:jc w:val="both"/>
        <w:rPr>
          <w:rFonts w:asciiTheme="majorBidi" w:hAnsiTheme="majorBidi" w:cstheme="majorBidi"/>
          <w:bCs/>
          <w:color w:val="1B1C1D"/>
          <w:sz w:val="24"/>
          <w:szCs w:val="24"/>
        </w:rPr>
      </w:pPr>
    </w:p>
    <w:p w:rsidR="00BA05A3" w:rsidRPr="001439F2" w:rsidRDefault="001439F2" w:rsidP="001439F2">
      <w:pPr>
        <w:pStyle w:val="Heading3"/>
        <w:spacing w:before="0" w:after="0" w:line="276" w:lineRule="auto"/>
        <w:jc w:val="both"/>
        <w:rPr>
          <w:rFonts w:asciiTheme="majorBidi" w:hAnsiTheme="majorBidi" w:cstheme="majorBidi"/>
          <w:bCs/>
          <w:color w:val="1B1C1D"/>
          <w:sz w:val="24"/>
          <w:szCs w:val="24"/>
        </w:rPr>
      </w:pPr>
      <w:r w:rsidRPr="001439F2">
        <w:rPr>
          <w:rFonts w:asciiTheme="majorBidi" w:hAnsiTheme="majorBidi" w:cstheme="majorBidi"/>
          <w:bCs/>
          <w:color w:val="1B1C1D"/>
          <w:sz w:val="24"/>
          <w:szCs w:val="24"/>
        </w:rPr>
        <w:t>C. KARAKTERISTIK MATERI PELAJARAN</w:t>
      </w:r>
    </w:p>
    <w:p w:rsidR="00BA05A3" w:rsidRPr="001439F2" w:rsidRDefault="001439F2" w:rsidP="001439F2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Jenis Pengetahuan yang Akan Dicapai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</w:t>
      </w:r>
    </w:p>
    <w:p w:rsidR="00BA05A3" w:rsidRPr="001439F2" w:rsidRDefault="001439F2" w:rsidP="001439F2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Konseptual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Memahami definisi sel sebagai unit terkecil kehidupan, teori sel, perbedaan sel hewan dan tumbuhan, struktur dan fungsi organel, serta konsep uniseluler, multiseluler, dan spesialisasi sel.</w:t>
      </w:r>
    </w:p>
    <w:p w:rsidR="00BA05A3" w:rsidRPr="001439F2" w:rsidRDefault="001439F2" w:rsidP="001439F2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Prosedural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Menguasai keterampilan menggunakan mikroskop, membua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t preparat basah, merancang model sel, dan membuat purwarupa mikroskop sederhana.</w:t>
      </w:r>
    </w:p>
    <w:p w:rsidR="00BA05A3" w:rsidRPr="001439F2" w:rsidRDefault="001439F2" w:rsidP="001439F2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Materi ini relevan untuk memahami struktur tubuh sendiri, fungsi organ, pentingnya menjaga kesehatan, serta isu-isu modern sep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erti penggunaan sel punca (stem cell) dalam pengobatan.</w:t>
      </w:r>
    </w:p>
    <w:p w:rsidR="00BA05A3" w:rsidRPr="001439F2" w:rsidRDefault="001439F2" w:rsidP="001439F2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Tingkat Kesulitan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Sedang. Konsep sel bersifat abstrak, namun dapat dikonkretkan melalui pengamatan mikroskop dan pembuatan model. Diferensiasi diperlukan untuk mengatasi tingkat pemahaman yang beraga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m.</w:t>
      </w:r>
    </w:p>
    <w:p w:rsidR="00BA05A3" w:rsidRPr="001439F2" w:rsidRDefault="001439F2" w:rsidP="001439F2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Struktur Materi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</w:t>
      </w:r>
    </w:p>
    <w:p w:rsidR="00BA05A3" w:rsidRPr="001439F2" w:rsidRDefault="001439F2" w:rsidP="001439F2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lastRenderedPageBreak/>
        <w:t>Sel dan Mikroskop</w:t>
      </w:r>
    </w:p>
    <w:p w:rsidR="00BA05A3" w:rsidRPr="001439F2" w:rsidRDefault="001439F2" w:rsidP="001439F2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Sel Hewan dan Tumbuhan</w:t>
      </w:r>
    </w:p>
    <w:p w:rsidR="00BA05A3" w:rsidRPr="001439F2" w:rsidRDefault="001439F2" w:rsidP="001439F2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Spesialisasi Sel</w:t>
      </w:r>
    </w:p>
    <w:p w:rsidR="00BA05A3" w:rsidRPr="001439F2" w:rsidRDefault="001439F2" w:rsidP="001439F2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Integrasi Nilai dan Karakter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</w:t>
      </w:r>
    </w:p>
    <w:p w:rsidR="00BA05A3" w:rsidRPr="001439F2" w:rsidRDefault="001439F2" w:rsidP="001439F2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Mensyukuri kompleksitas ciptaan Tuhan melalui pengamatan struktur sel yang terorganisir.</w:t>
      </w:r>
    </w:p>
    <w:p w:rsidR="00BA05A3" w:rsidRPr="001439F2" w:rsidRDefault="001439F2" w:rsidP="001439F2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Bernalar Kritis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Menganalisis perbedaan sel hewan dan tumbuhan, membandingkan hasil pengamatan, dan mengevaluasi isu pro-kontra penggunaan sel punca.</w:t>
      </w:r>
    </w:p>
    <w:p w:rsidR="00BA05A3" w:rsidRPr="001439F2" w:rsidRDefault="001439F2" w:rsidP="001439F2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Kreativitas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Me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rancang dan membuat purwarupa mikroskop sederhana, serta model sel hewan/tumbuhan dengan berbagai media.</w:t>
      </w:r>
    </w:p>
    <w:p w:rsidR="00BA05A3" w:rsidRPr="001439F2" w:rsidRDefault="001439F2" w:rsidP="001439F2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Kolaborasi/Bergotong Royong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Bekerja dalam kelompok saat melakukan praktikum, diskusi, dan mengerjakan proyek.</w:t>
      </w:r>
    </w:p>
    <w:p w:rsidR="00BA05A3" w:rsidRPr="001439F2" w:rsidRDefault="001439F2" w:rsidP="001439F2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Kemandirian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: Melakukan studi literatur, 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mengisi tabel T-I-S secara mandiri, dan melakukan refleksi pribadi.</w:t>
      </w:r>
    </w:p>
    <w:p w:rsidR="00BA05A3" w:rsidRPr="001439F2" w:rsidRDefault="001439F2" w:rsidP="001439F2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Kepedulian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Memahami masalah nyata di masyarakat (kasus mikroskop Manu Prakash) dan mencari solusi inovatif.</w:t>
      </w:r>
    </w:p>
    <w:p w:rsidR="001439F2" w:rsidRDefault="001439F2" w:rsidP="001439F2">
      <w:pPr>
        <w:pStyle w:val="Heading3"/>
        <w:spacing w:before="0" w:after="0" w:line="276" w:lineRule="auto"/>
        <w:jc w:val="both"/>
        <w:rPr>
          <w:rFonts w:asciiTheme="majorBidi" w:hAnsiTheme="majorBidi" w:cstheme="majorBidi"/>
          <w:bCs/>
          <w:color w:val="1B1C1D"/>
          <w:sz w:val="24"/>
          <w:szCs w:val="24"/>
        </w:rPr>
      </w:pPr>
    </w:p>
    <w:p w:rsidR="00BA05A3" w:rsidRPr="001439F2" w:rsidRDefault="001439F2" w:rsidP="001439F2">
      <w:pPr>
        <w:pStyle w:val="Heading3"/>
        <w:spacing w:before="0" w:after="0" w:line="276" w:lineRule="auto"/>
        <w:jc w:val="both"/>
        <w:rPr>
          <w:rFonts w:asciiTheme="majorBidi" w:hAnsiTheme="majorBidi" w:cstheme="majorBidi"/>
          <w:bCs/>
          <w:color w:val="1B1C1D"/>
          <w:sz w:val="24"/>
          <w:szCs w:val="24"/>
        </w:rPr>
      </w:pPr>
      <w:r w:rsidRPr="001439F2">
        <w:rPr>
          <w:rFonts w:asciiTheme="majorBidi" w:hAnsiTheme="majorBidi" w:cstheme="majorBidi"/>
          <w:bCs/>
          <w:color w:val="1B1C1D"/>
          <w:sz w:val="24"/>
          <w:szCs w:val="24"/>
        </w:rPr>
        <w:t>D. DIMENSI PROFIL LULUSAN</w:t>
      </w:r>
    </w:p>
    <w:p w:rsidR="00BA05A3" w:rsidRPr="001439F2" w:rsidRDefault="001439F2" w:rsidP="001439F2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 xml:space="preserve">Keimanan dan Ketakwaan terhadap Tuhan Yang Maha Esa, </w:t>
      </w: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dan Berakhlak Mulia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Mengagumi keteraturan dan kompleksitas sel sebagai ciptaan Tuhan yang menjadi dasar kehidupan.</w:t>
      </w:r>
    </w:p>
    <w:p w:rsidR="00BA05A3" w:rsidRPr="001439F2" w:rsidRDefault="001439F2" w:rsidP="001439F2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Kewargaan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Memahami isu-isu sosial dan etis terkait sains, seperti dalam perdebatan mengenai riset sel punca, dan menyadari peran sains dala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m menyelesaikan masalah kemanusiaan.</w:t>
      </w:r>
    </w:p>
    <w:p w:rsidR="00BA05A3" w:rsidRPr="001439F2" w:rsidRDefault="001439F2" w:rsidP="001439F2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Penalaran Kritis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Menerapkan keterampilan proses sains untuk mengidentifikasi, menganalisis, dan mengevaluasi informasi, serta menarik kesimpulan berdasarkan bukti dari hasil pengamatan mikroskopis.</w:t>
      </w:r>
    </w:p>
    <w:p w:rsidR="00BA05A3" w:rsidRPr="001439F2" w:rsidRDefault="001439F2" w:rsidP="001439F2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Kreativitas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Menghasilkan gagasan dan produk orisinal seperti purwarupa mikroskop dan model sel yang fungsional dan bermakna.</w:t>
      </w:r>
    </w:p>
    <w:p w:rsidR="00BA05A3" w:rsidRPr="001439F2" w:rsidRDefault="001439F2" w:rsidP="001439F2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Kolaborasi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1439F2">
        <w:rPr>
          <w:rFonts w:asciiTheme="majorBidi" w:hAnsiTheme="majorBidi" w:cstheme="majorBidi"/>
          <w:color w:val="1B1C1D"/>
          <w:sz w:val="24"/>
          <w:szCs w:val="24"/>
        </w:rPr>
        <w:t>sama</w:t>
      </w:r>
      <w:proofErr w:type="gramEnd"/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 secara efektif dalam kelompok untuk mencapai tujuan pembelajaran bersama selama praktikum dan proyek.</w:t>
      </w:r>
    </w:p>
    <w:p w:rsidR="00BA05A3" w:rsidRPr="001439F2" w:rsidRDefault="001439F2" w:rsidP="001439F2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Kemandirian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Mengambil inisiatif untuk mencari informasi tambahan dan melakukan refleksi atas proses belajar yang telah dilalui.</w:t>
      </w:r>
    </w:p>
    <w:p w:rsidR="00BA05A3" w:rsidRPr="001439F2" w:rsidRDefault="001439F2" w:rsidP="001439F2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Kesehatan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Memahami dasar-dasar biologis tubuh (sel) sebagai landasan untuk menjaga kesehatan diri.</w:t>
      </w:r>
    </w:p>
    <w:p w:rsidR="00BA05A3" w:rsidRPr="001439F2" w:rsidRDefault="001439F2" w:rsidP="001439F2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Komunikasi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Mengomunikasikan hasil pen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yelidikan, gagasan, dan argumen secara efektif melalui presentasi lisan, laporan tertulis, maupun produk visual.</w:t>
      </w:r>
    </w:p>
    <w:p w:rsidR="001439F2" w:rsidRDefault="001439F2">
      <w:pPr>
        <w:rPr>
          <w:rFonts w:asciiTheme="majorBidi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hAnsiTheme="majorBidi" w:cstheme="majorBidi"/>
          <w:bCs/>
          <w:color w:val="1B1C1D"/>
          <w:sz w:val="24"/>
          <w:szCs w:val="24"/>
        </w:rPr>
        <w:br w:type="page"/>
      </w:r>
    </w:p>
    <w:p w:rsidR="00BA05A3" w:rsidRDefault="001439F2" w:rsidP="001439F2">
      <w:pPr>
        <w:pStyle w:val="Heading2"/>
        <w:spacing w:before="0" w:after="0" w:line="276" w:lineRule="auto"/>
        <w:jc w:val="center"/>
        <w:rPr>
          <w:rFonts w:asciiTheme="majorBidi" w:hAnsiTheme="majorBidi" w:cstheme="majorBidi"/>
          <w:bCs/>
          <w:color w:val="1B1C1D"/>
          <w:sz w:val="24"/>
          <w:szCs w:val="24"/>
        </w:rPr>
      </w:pPr>
      <w:r w:rsidRPr="001439F2">
        <w:rPr>
          <w:rFonts w:asciiTheme="majorBidi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1439F2" w:rsidRPr="001439F2" w:rsidRDefault="001439F2" w:rsidP="001439F2"/>
    <w:p w:rsidR="00BA05A3" w:rsidRPr="001439F2" w:rsidRDefault="001439F2" w:rsidP="001439F2">
      <w:pPr>
        <w:pStyle w:val="Heading3"/>
        <w:spacing w:before="0" w:after="0" w:line="276" w:lineRule="auto"/>
        <w:jc w:val="both"/>
        <w:rPr>
          <w:rFonts w:asciiTheme="majorBidi" w:hAnsiTheme="majorBidi" w:cstheme="majorBidi"/>
          <w:bCs/>
          <w:color w:val="1B1C1D"/>
          <w:sz w:val="24"/>
          <w:szCs w:val="24"/>
        </w:rPr>
      </w:pPr>
      <w:r w:rsidRPr="001439F2">
        <w:rPr>
          <w:rFonts w:asciiTheme="majorBidi" w:hAnsiTheme="majorBidi" w:cstheme="majorBidi"/>
          <w:bCs/>
          <w:color w:val="1B1C1D"/>
          <w:sz w:val="24"/>
          <w:szCs w:val="24"/>
        </w:rPr>
        <w:t>A. CAPAIAN PEMBELAJARAN (CP)</w:t>
      </w:r>
    </w:p>
    <w:p w:rsidR="00BA05A3" w:rsidRPr="001439F2" w:rsidRDefault="001439F2" w:rsidP="001439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1B1C1D"/>
          <w:sz w:val="24"/>
          <w:szCs w:val="24"/>
        </w:rPr>
      </w:pPr>
      <w:r>
        <w:rPr>
          <w:rFonts w:asciiTheme="majorBidi" w:hAnsiTheme="majorBidi" w:cstheme="majorBidi"/>
          <w:color w:val="1B1C1D"/>
          <w:sz w:val="24"/>
          <w:szCs w:val="24"/>
        </w:rPr>
        <w:t>P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ada akhir Fase D, peserta didik memiliki kem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ampuan sebagai berikut:</w:t>
      </w:r>
    </w:p>
    <w:p w:rsidR="00BA05A3" w:rsidRPr="001439F2" w:rsidRDefault="001439F2" w:rsidP="001439F2">
      <w:pPr>
        <w:pStyle w:val="ListParagraph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439F2">
        <w:rPr>
          <w:rFonts w:asciiTheme="majorBidi" w:hAnsiTheme="majorBidi" w:cstheme="majorBidi"/>
          <w:b/>
          <w:bCs/>
          <w:sz w:val="24"/>
          <w:szCs w:val="24"/>
        </w:rPr>
        <w:t>Pemahaman IPA</w:t>
      </w:r>
    </w:p>
    <w:p w:rsidR="00BA05A3" w:rsidRDefault="001439F2" w:rsidP="001439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sz w:val="24"/>
          <w:szCs w:val="24"/>
        </w:rPr>
        <w:t>Menelaah hasil identifikasi makhluk hidup sesuai dengan karakteristiknya; menganalisis klasifikasi, sifat, dan perubahan materi; menganalisis sistem organisasi kehidupan, fungsi, serta kelainan atau gangguan yang muncul pada sistem organ; menganalisis inte</w:t>
      </w:r>
      <w:r w:rsidRPr="001439F2">
        <w:rPr>
          <w:rFonts w:asciiTheme="majorBidi" w:hAnsiTheme="majorBidi" w:cstheme="majorBidi"/>
          <w:sz w:val="24"/>
          <w:szCs w:val="24"/>
        </w:rPr>
        <w:t>raksi antar makhluk hidup dan lingkungannya dalam merancang upaya-upaya untuk mencegah dan mengatasi perubahan iklim; menganalisis pewarisan sifat; membuat bioteknologi konvensional di lingkungan sekitarnya; menerapkan pengukuran terhadap aspek fisis dalam</w:t>
      </w:r>
      <w:r w:rsidRPr="001439F2">
        <w:rPr>
          <w:rFonts w:asciiTheme="majorBidi" w:hAnsiTheme="majorBidi" w:cstheme="majorBidi"/>
          <w:sz w:val="24"/>
          <w:szCs w:val="24"/>
        </w:rPr>
        <w:t xml:space="preserve"> kehidupan sehari-hari; menganalisis ragam gerak, gaya, dan tekanan; menganalisis hubungan usaha dan energi; menganalisis pengaruh kalor dan perpindahannya terhadap perubahan suhu; menganalisis gelombang dan pemanfaatannya dalam kehidupan sehari-hari; meng</w:t>
      </w:r>
      <w:r w:rsidRPr="001439F2">
        <w:rPr>
          <w:rFonts w:asciiTheme="majorBidi" w:hAnsiTheme="majorBidi" w:cstheme="majorBidi"/>
          <w:sz w:val="24"/>
          <w:szCs w:val="24"/>
        </w:rPr>
        <w:t>analisis gejala kemagnetan dan kelistrikan untuk menyelesaikan tantangan yang dihadapi dalam kehidupan sehari-hari termasuk pemanfaatan sumber energi listrik ramah lingkungan; menganalisis posisi relatif bumi-bulan-matahari dalam sistem tata surya untuk me</w:t>
      </w:r>
      <w:r w:rsidRPr="001439F2">
        <w:rPr>
          <w:rFonts w:asciiTheme="majorBidi" w:hAnsiTheme="majorBidi" w:cstheme="majorBidi"/>
          <w:sz w:val="24"/>
          <w:szCs w:val="24"/>
        </w:rPr>
        <w:t>njelaskan fenomena alam dan perubahan iklim; serta mengevaluasi keputusan yang tepat untuk menghindari zat aditif dan adiktif yang membahayakan dirinya dan lingkungan.</w:t>
      </w:r>
    </w:p>
    <w:p w:rsidR="001439F2" w:rsidRPr="001439F2" w:rsidRDefault="001439F2" w:rsidP="001439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</w:p>
    <w:p w:rsidR="00BA05A3" w:rsidRPr="001439F2" w:rsidRDefault="001439F2" w:rsidP="001439F2">
      <w:pPr>
        <w:pStyle w:val="ListParagraph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439F2">
        <w:rPr>
          <w:rFonts w:asciiTheme="majorBidi" w:hAnsiTheme="majorBidi" w:cstheme="majorBidi"/>
          <w:b/>
          <w:bCs/>
          <w:sz w:val="24"/>
          <w:szCs w:val="24"/>
        </w:rPr>
        <w:t>Keterampilan Proses</w:t>
      </w:r>
    </w:p>
    <w:p w:rsidR="00BA05A3" w:rsidRPr="001439F2" w:rsidRDefault="001439F2" w:rsidP="001439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sz w:val="24"/>
          <w:szCs w:val="24"/>
        </w:rPr>
        <w:t>Mampu menerapkan keterampilan proses yang meliputi:</w:t>
      </w:r>
    </w:p>
    <w:p w:rsidR="00BA05A3" w:rsidRPr="001439F2" w:rsidRDefault="001439F2" w:rsidP="001439F2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Mengamati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Melak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ukan pengamatan terhadap fenomena dan peristiwa di sekitarnya dan mencatat hasil pengamatannya dengan memperhatikan karakteristik objek yang diamati.</w:t>
      </w:r>
    </w:p>
    <w:p w:rsidR="00BA05A3" w:rsidRPr="001439F2" w:rsidRDefault="001439F2" w:rsidP="001439F2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Mempertanyakan dan Memprediksi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Mengidentifikasi pertanyaan yang dapat diselidiki secara ilmiah dan membua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t prediksinya.</w:t>
      </w:r>
    </w:p>
    <w:p w:rsidR="00BA05A3" w:rsidRPr="001439F2" w:rsidRDefault="001439F2" w:rsidP="001439F2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Merencanakan dan Melakukan Penyelidikan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: Merencanakan dan melakukan langkah-langkah operasional untuk menjawab pertanyaan; murid menggunakan alat </w:t>
      </w:r>
      <w:proofErr w:type="gramStart"/>
      <w:r w:rsidRPr="001439F2">
        <w:rPr>
          <w:rFonts w:asciiTheme="majorBidi" w:hAnsiTheme="majorBidi" w:cstheme="majorBidi"/>
          <w:color w:val="1B1C1D"/>
          <w:sz w:val="24"/>
          <w:szCs w:val="24"/>
        </w:rPr>
        <w:t>bantu</w:t>
      </w:r>
      <w:proofErr w:type="gramEnd"/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 pengukuran untuk mendapatkan data yang akurat dan memahami adanya potensi kekeliruan dala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m penyelidikan.</w:t>
      </w:r>
    </w:p>
    <w:p w:rsidR="00BA05A3" w:rsidRPr="001439F2" w:rsidRDefault="001439F2" w:rsidP="001439F2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Memproses, Menganalisis Data dan Informasi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Mengolah data dalam bentuk tabel, grafik, dan model serta menjelaskan hasil pengamatan dan pola atau hubungan pada data; murid mengumpulkan data dari penyelidikan yang dilakukannya, serta mengguna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kan pemahaman sains untuk mengidentifikasi hubungan dan menarik kesimpulan berdasarkan bukti.</w:t>
      </w:r>
    </w:p>
    <w:p w:rsidR="00BA05A3" w:rsidRPr="001439F2" w:rsidRDefault="001439F2" w:rsidP="001439F2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Mengevaluasi dan Refleksi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: Mengidentifikasi sumber ketidakpastian dan kemungkinan penjelasan alternatif dalam rangka mengevaluasi kesimpulan, serta menjelaskan </w:t>
      </w:r>
      <w:proofErr w:type="gramStart"/>
      <w:r w:rsidRPr="001439F2">
        <w:rPr>
          <w:rFonts w:asciiTheme="majorBidi" w:hAnsiTheme="majorBidi" w:cstheme="majorBidi"/>
          <w:color w:val="1B1C1D"/>
          <w:sz w:val="24"/>
          <w:szCs w:val="24"/>
        </w:rPr>
        <w:t>ca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ra</w:t>
      </w:r>
      <w:proofErr w:type="gramEnd"/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 spesifik untuk meningkatkan kualitas data.</w:t>
      </w:r>
    </w:p>
    <w:p w:rsidR="00BA05A3" w:rsidRPr="001439F2" w:rsidRDefault="001439F2" w:rsidP="001439F2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Mengomunikasikan Hasil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Mengomunikasikan hasil penyelidikan secara sistematis dan utuh yang ditunjang dengan argumen dan bahasa yang sesuai konteks penyelidikan.</w:t>
      </w:r>
    </w:p>
    <w:p w:rsidR="001439F2" w:rsidRDefault="001439F2" w:rsidP="001439F2">
      <w:pPr>
        <w:pStyle w:val="Heading3"/>
        <w:spacing w:before="0" w:after="0" w:line="276" w:lineRule="auto"/>
        <w:jc w:val="both"/>
        <w:rPr>
          <w:rFonts w:asciiTheme="majorBidi" w:hAnsiTheme="majorBidi" w:cstheme="majorBidi"/>
          <w:bCs/>
          <w:color w:val="1B1C1D"/>
          <w:sz w:val="24"/>
          <w:szCs w:val="24"/>
        </w:rPr>
      </w:pPr>
    </w:p>
    <w:p w:rsidR="00BA05A3" w:rsidRPr="001439F2" w:rsidRDefault="001439F2" w:rsidP="001439F2">
      <w:pPr>
        <w:pStyle w:val="Heading3"/>
        <w:spacing w:before="0" w:after="0" w:line="276" w:lineRule="auto"/>
        <w:jc w:val="both"/>
        <w:rPr>
          <w:rFonts w:asciiTheme="majorBidi" w:hAnsiTheme="majorBidi" w:cstheme="majorBidi"/>
          <w:bCs/>
          <w:color w:val="1B1C1D"/>
          <w:sz w:val="24"/>
          <w:szCs w:val="24"/>
        </w:rPr>
      </w:pPr>
      <w:r w:rsidRPr="001439F2">
        <w:rPr>
          <w:rFonts w:asciiTheme="majorBidi" w:hAnsiTheme="majorBidi" w:cstheme="majorBidi"/>
          <w:bCs/>
          <w:color w:val="1B1C1D"/>
          <w:sz w:val="24"/>
          <w:szCs w:val="24"/>
        </w:rPr>
        <w:t>B. LINTAS DISIPLIN ILMU</w:t>
      </w:r>
    </w:p>
    <w:p w:rsidR="00BA05A3" w:rsidRPr="001439F2" w:rsidRDefault="001439F2" w:rsidP="001439F2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Bahasa Indonesia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Membuat esai atau laporan hasil pengamatan dan proyek sel punca.</w:t>
      </w:r>
    </w:p>
    <w:p w:rsidR="00BA05A3" w:rsidRPr="001439F2" w:rsidRDefault="001439F2" w:rsidP="001439F2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lastRenderedPageBreak/>
        <w:t>Seni Budaya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Mendesain dan membuat produk kreatif seperti diorama, poster, atau komik model sel.</w:t>
      </w:r>
    </w:p>
    <w:p w:rsidR="00BA05A3" w:rsidRPr="001439F2" w:rsidRDefault="001439F2" w:rsidP="001439F2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Teknologi Informasi dan Komunikasi (TIK)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Mencari informasi dari sumber daring, menggunakan aplikasi kuis interaktif (Quizizz/Kahoot), dan membuat presentasi digital.</w:t>
      </w:r>
    </w:p>
    <w:p w:rsidR="00BA05A3" w:rsidRPr="001439F2" w:rsidRDefault="001439F2" w:rsidP="001439F2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Matematika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Menghitung total perbesaran mikroskop dan membuat grafik hubungan antara perbesaran dengan bidang pandang.</w:t>
      </w:r>
    </w:p>
    <w:p w:rsidR="001439F2" w:rsidRDefault="001439F2" w:rsidP="001439F2">
      <w:pPr>
        <w:pStyle w:val="Heading3"/>
        <w:spacing w:before="0" w:after="0" w:line="276" w:lineRule="auto"/>
        <w:jc w:val="both"/>
        <w:rPr>
          <w:rFonts w:asciiTheme="majorBidi" w:hAnsiTheme="majorBidi" w:cstheme="majorBidi"/>
          <w:bCs/>
          <w:color w:val="1B1C1D"/>
          <w:sz w:val="24"/>
          <w:szCs w:val="24"/>
        </w:rPr>
      </w:pPr>
    </w:p>
    <w:p w:rsidR="00BA05A3" w:rsidRPr="001439F2" w:rsidRDefault="001439F2" w:rsidP="001439F2">
      <w:pPr>
        <w:pStyle w:val="Heading3"/>
        <w:spacing w:before="0" w:after="0" w:line="276" w:lineRule="auto"/>
        <w:jc w:val="both"/>
        <w:rPr>
          <w:rFonts w:asciiTheme="majorBidi" w:hAnsiTheme="majorBidi" w:cstheme="majorBidi"/>
          <w:bCs/>
          <w:color w:val="1B1C1D"/>
          <w:sz w:val="24"/>
          <w:szCs w:val="24"/>
        </w:rPr>
      </w:pPr>
      <w:r w:rsidRPr="001439F2">
        <w:rPr>
          <w:rFonts w:asciiTheme="majorBidi" w:hAnsiTheme="majorBidi" w:cstheme="majorBidi"/>
          <w:bCs/>
          <w:color w:val="1B1C1D"/>
          <w:sz w:val="24"/>
          <w:szCs w:val="24"/>
        </w:rPr>
        <w:t xml:space="preserve">C. TUJUAN </w:t>
      </w:r>
      <w:r w:rsidRPr="001439F2">
        <w:rPr>
          <w:rFonts w:asciiTheme="majorBidi" w:hAnsiTheme="majorBidi" w:cstheme="majorBidi"/>
          <w:bCs/>
          <w:color w:val="1B1C1D"/>
          <w:sz w:val="24"/>
          <w:szCs w:val="24"/>
        </w:rPr>
        <w:t>PEMBELAJARAN</w:t>
      </w:r>
    </w:p>
    <w:p w:rsidR="00BA05A3" w:rsidRPr="001439F2" w:rsidRDefault="001439F2" w:rsidP="001439F2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Pertemuan 1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Peserta didik mampu mendeskripsikan sel, membandingkan perbesaran dan resolusi mikroskop, serta membuat purwarupa mikroskop sederhana. (5 JP)</w:t>
      </w:r>
    </w:p>
    <w:p w:rsidR="00BA05A3" w:rsidRPr="001439F2" w:rsidRDefault="001439F2" w:rsidP="001439F2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Pertemuan 2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Peserta didik mampu menganalisis perbedaan sel hewan dan sel tumbuhan serta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 membuat model sel berdasarkan analogi. (4 JP)</w:t>
      </w:r>
    </w:p>
    <w:p w:rsidR="00BA05A3" w:rsidRPr="001439F2" w:rsidRDefault="001439F2" w:rsidP="001439F2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Pertemuan 3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Peserta didik mampu mendeskripsikan konsep uniseluler, multiseluler, dan proses spesialisasi sel hingga membentuk organisme. (1 JP)</w:t>
      </w:r>
    </w:p>
    <w:p w:rsidR="001439F2" w:rsidRDefault="001439F2" w:rsidP="001439F2">
      <w:pPr>
        <w:pStyle w:val="Heading3"/>
        <w:spacing w:before="0" w:after="0" w:line="276" w:lineRule="auto"/>
        <w:jc w:val="both"/>
        <w:rPr>
          <w:rFonts w:asciiTheme="majorBidi" w:hAnsiTheme="majorBidi" w:cstheme="majorBidi"/>
          <w:bCs/>
          <w:color w:val="1B1C1D"/>
          <w:sz w:val="24"/>
          <w:szCs w:val="24"/>
        </w:rPr>
      </w:pPr>
    </w:p>
    <w:p w:rsidR="00BA05A3" w:rsidRPr="001439F2" w:rsidRDefault="001439F2" w:rsidP="001439F2">
      <w:pPr>
        <w:pStyle w:val="Heading3"/>
        <w:spacing w:before="0" w:after="0" w:line="276" w:lineRule="auto"/>
        <w:jc w:val="both"/>
        <w:rPr>
          <w:rFonts w:asciiTheme="majorBidi" w:hAnsiTheme="majorBidi" w:cstheme="majorBidi"/>
          <w:bCs/>
          <w:color w:val="1B1C1D"/>
          <w:sz w:val="24"/>
          <w:szCs w:val="24"/>
        </w:rPr>
      </w:pPr>
      <w:r w:rsidRPr="001439F2">
        <w:rPr>
          <w:rFonts w:asciiTheme="majorBidi" w:hAnsiTheme="majorBidi" w:cstheme="majorBidi"/>
          <w:bCs/>
          <w:color w:val="1B1C1D"/>
          <w:sz w:val="24"/>
          <w:szCs w:val="24"/>
        </w:rPr>
        <w:t>D. TOPIK PEMBELAJARAN KONTEKSTUAL</w:t>
      </w:r>
    </w:p>
    <w:p w:rsidR="00BA05A3" w:rsidRPr="001439F2" w:rsidRDefault="001439F2" w:rsidP="001439F2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color w:val="1B1C1D"/>
          <w:sz w:val="24"/>
          <w:szCs w:val="24"/>
        </w:rPr>
        <w:t>Kisah inspiratif Manu Prakash dalam menciptakan mikroskop murah untuk mengatasi masalah kesehatan di negara berkembang.</w:t>
      </w:r>
    </w:p>
    <w:p w:rsidR="00BA05A3" w:rsidRPr="001439F2" w:rsidRDefault="001439F2" w:rsidP="001439F2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Analogi struktur sel dengan lingkungan sekitar (sekolah, </w:t>
      </w:r>
      <w:proofErr w:type="gramStart"/>
      <w:r w:rsidRPr="001439F2">
        <w:rPr>
          <w:rFonts w:asciiTheme="majorBidi" w:hAnsiTheme="majorBidi" w:cstheme="majorBidi"/>
          <w:color w:val="1B1C1D"/>
          <w:sz w:val="24"/>
          <w:szCs w:val="24"/>
        </w:rPr>
        <w:t>kota</w:t>
      </w:r>
      <w:proofErr w:type="gramEnd"/>
      <w:r w:rsidRPr="001439F2">
        <w:rPr>
          <w:rFonts w:asciiTheme="majorBidi" w:hAnsiTheme="majorBidi" w:cstheme="majorBidi"/>
          <w:color w:val="1B1C1D"/>
          <w:sz w:val="24"/>
          <w:szCs w:val="24"/>
        </w:rPr>
        <w:t>) untuk mempermudah pemahaman.</w:t>
      </w:r>
    </w:p>
    <w:p w:rsidR="00BA05A3" w:rsidRPr="001439F2" w:rsidRDefault="001439F2" w:rsidP="001439F2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color w:val="1B1C1D"/>
          <w:sz w:val="24"/>
          <w:szCs w:val="24"/>
        </w:rPr>
        <w:t>Debat etis dan sosial mengenai pemanfaatan t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eknologi sel punca (stem cell) untuk pengobatan.</w:t>
      </w:r>
    </w:p>
    <w:p w:rsidR="001439F2" w:rsidRDefault="001439F2" w:rsidP="001439F2">
      <w:pPr>
        <w:pStyle w:val="Heading3"/>
        <w:spacing w:before="0" w:after="0" w:line="276" w:lineRule="auto"/>
        <w:jc w:val="both"/>
        <w:rPr>
          <w:rFonts w:asciiTheme="majorBidi" w:hAnsiTheme="majorBidi" w:cstheme="majorBidi"/>
          <w:bCs/>
          <w:color w:val="1B1C1D"/>
          <w:sz w:val="24"/>
          <w:szCs w:val="24"/>
        </w:rPr>
      </w:pPr>
    </w:p>
    <w:p w:rsidR="00BA05A3" w:rsidRPr="001439F2" w:rsidRDefault="001439F2" w:rsidP="001439F2">
      <w:pPr>
        <w:pStyle w:val="Heading3"/>
        <w:spacing w:before="0" w:after="0" w:line="276" w:lineRule="auto"/>
        <w:jc w:val="both"/>
        <w:rPr>
          <w:rFonts w:asciiTheme="majorBidi" w:hAnsiTheme="majorBidi" w:cstheme="majorBidi"/>
          <w:bCs/>
          <w:color w:val="1B1C1D"/>
          <w:sz w:val="24"/>
          <w:szCs w:val="24"/>
        </w:rPr>
      </w:pPr>
      <w:r w:rsidRPr="001439F2">
        <w:rPr>
          <w:rFonts w:asciiTheme="majorBidi" w:hAnsiTheme="majorBidi" w:cstheme="majorBidi"/>
          <w:bCs/>
          <w:color w:val="1B1C1D"/>
          <w:sz w:val="24"/>
          <w:szCs w:val="24"/>
        </w:rPr>
        <w:t>E. KERANGKA PEMBELAJARAN</w:t>
      </w:r>
    </w:p>
    <w:p w:rsidR="00BA05A3" w:rsidRPr="001439F2" w:rsidRDefault="001439F2" w:rsidP="001439F2">
      <w:pPr>
        <w:pStyle w:val="Heading4"/>
        <w:spacing w:before="0" w:after="0" w:line="276" w:lineRule="auto"/>
        <w:jc w:val="both"/>
        <w:rPr>
          <w:rFonts w:asciiTheme="majorBidi" w:hAnsiTheme="majorBidi" w:cstheme="majorBidi"/>
          <w:bCs/>
          <w:color w:val="1B1C1D"/>
        </w:rPr>
      </w:pPr>
      <w:r w:rsidRPr="001439F2">
        <w:rPr>
          <w:rFonts w:asciiTheme="majorBidi" w:hAnsiTheme="majorBidi" w:cstheme="majorBidi"/>
          <w:bCs/>
          <w:color w:val="1B1C1D"/>
        </w:rPr>
        <w:t>PRAKTIK PEDAGOGIK</w:t>
      </w:r>
    </w:p>
    <w:p w:rsidR="00BA05A3" w:rsidRPr="001439F2" w:rsidRDefault="001439F2" w:rsidP="001439F2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Model Pembelajaran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Project Based Learning (PBL) dan Discovery Learning.</w:t>
      </w:r>
    </w:p>
    <w:p w:rsidR="00BA05A3" w:rsidRPr="001439F2" w:rsidRDefault="001439F2" w:rsidP="001439F2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Pendekatan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Deep Learning (Mindful, Meaningful, Joyful Learning)</w:t>
      </w:r>
    </w:p>
    <w:p w:rsidR="00BA05A3" w:rsidRPr="001439F2" w:rsidRDefault="001439F2" w:rsidP="001439F2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Mindful Learning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: Melalui kegiatan refleksi (tabel T-I-S, refleksi akhir pertemuan), peserta didik secara sadar memikirkan </w:t>
      </w:r>
      <w:proofErr w:type="gramStart"/>
      <w:r w:rsidRPr="001439F2">
        <w:rPr>
          <w:rFonts w:asciiTheme="majorBidi" w:hAnsiTheme="majorBidi" w:cstheme="majorBidi"/>
          <w:color w:val="1B1C1D"/>
          <w:sz w:val="24"/>
          <w:szCs w:val="24"/>
        </w:rPr>
        <w:t>apa</w:t>
      </w:r>
      <w:proofErr w:type="gramEnd"/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 yang sudah dan ingin mereka pelajari, serta keterampilan baru yang didapat.</w:t>
      </w:r>
    </w:p>
    <w:p w:rsidR="00BA05A3" w:rsidRPr="001439F2" w:rsidRDefault="001439F2" w:rsidP="001439F2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Meaningful Learning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Pembelajaran dihubungkan dengan konteks nyata (k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isah Manu Prakash, isu sel punca) sehingga peserta didik memahami relevansi dan manfaat belajar sel.</w:t>
      </w:r>
    </w:p>
    <w:p w:rsidR="00BA05A3" w:rsidRPr="001439F2" w:rsidRDefault="001439F2" w:rsidP="001439F2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Joyful Learning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Pembelajaran dirancang menyenangkan melalui aktivitas praktik langsung (membuat preparat, merancang mikroskop), permainan (Quizizz/Kahoot)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, dan proyek kreatif (membuat model sel).</w:t>
      </w:r>
    </w:p>
    <w:p w:rsidR="00BA05A3" w:rsidRPr="001439F2" w:rsidRDefault="001439F2" w:rsidP="001439F2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Metode Pembelajaran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Diskusi, Tanya Jawab, Eksperimen/Praktikum, Proyek, Presentasi.</w:t>
      </w:r>
    </w:p>
    <w:p w:rsidR="00BA05A3" w:rsidRPr="001439F2" w:rsidRDefault="001439F2" w:rsidP="001439F2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Strategi Pembelajaran Berdiferensiasi</w:t>
      </w:r>
    </w:p>
    <w:p w:rsidR="00BA05A3" w:rsidRPr="001439F2" w:rsidRDefault="001439F2" w:rsidP="001439F2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Diferensiasi Konten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: Menyediakan materi dalam berbagai format (teks bacaan, gambar, video) 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dan memberikan pertanyaan pemantik dengan tingkat kesulitan yang berbeda (Level 1, 2, 3).</w:t>
      </w:r>
    </w:p>
    <w:p w:rsidR="00BA05A3" w:rsidRPr="001439F2" w:rsidRDefault="001439F2" w:rsidP="001439F2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Diferensiasi Proses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: Memberikan pilihan aktivitas (individu, kelompok), menggunakan berbagai metode (diskusi, eksperimen), </w:t>
      </w:r>
      <w:proofErr w:type="gramStart"/>
      <w:r w:rsidRPr="001439F2">
        <w:rPr>
          <w:rFonts w:asciiTheme="majorBidi" w:hAnsiTheme="majorBidi" w:cstheme="majorBidi"/>
          <w:color w:val="1B1C1D"/>
          <w:sz w:val="24"/>
          <w:szCs w:val="24"/>
        </w:rPr>
        <w:t>dan</w:t>
      </w:r>
      <w:proofErr w:type="gramEnd"/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 memberikan bimbingan 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lastRenderedPageBreak/>
        <w:t>sesuai tingkat kes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iapan peserta didik.</w:t>
      </w:r>
    </w:p>
    <w:p w:rsidR="00BA05A3" w:rsidRPr="001439F2" w:rsidRDefault="001439F2" w:rsidP="001439F2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Diferensiasi Produk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Memberikan kebebasan kepada peserta didik untuk menunjukkan pemahaman melalui berbagai produk (esai, poster, diorama, video, komik).</w:t>
      </w:r>
    </w:p>
    <w:p w:rsidR="00BA05A3" w:rsidRPr="001439F2" w:rsidRDefault="001439F2" w:rsidP="001439F2">
      <w:pPr>
        <w:pStyle w:val="Heading4"/>
        <w:spacing w:before="0" w:after="0" w:line="276" w:lineRule="auto"/>
        <w:jc w:val="both"/>
        <w:rPr>
          <w:rFonts w:asciiTheme="majorBidi" w:hAnsiTheme="majorBidi" w:cstheme="majorBidi"/>
          <w:bCs/>
          <w:color w:val="1B1C1D"/>
        </w:rPr>
      </w:pPr>
      <w:r w:rsidRPr="001439F2">
        <w:rPr>
          <w:rFonts w:asciiTheme="majorBidi" w:hAnsiTheme="majorBidi" w:cstheme="majorBidi"/>
          <w:bCs/>
          <w:color w:val="1B1C1D"/>
        </w:rPr>
        <w:t>KEMITRAAN PEMBELAJARAN</w:t>
      </w:r>
    </w:p>
    <w:p w:rsidR="00BA05A3" w:rsidRPr="001439F2" w:rsidRDefault="001439F2" w:rsidP="001439F2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Lingkungan Sekolah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Pemanfaatan kebun sekolah sebagai laboratorium alam untuk mengamati tumbuhan dan hewan secara langsung.</w:t>
      </w:r>
    </w:p>
    <w:p w:rsidR="00BA05A3" w:rsidRPr="001439F2" w:rsidRDefault="001439F2" w:rsidP="001439F2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Lingkungan Luar Sekolah/Masyarakat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Mengangkat isu kesehatan masyarakat (kualitas air, penyakit) yang relevan dengan penggunaan mikroskop.</w:t>
      </w:r>
    </w:p>
    <w:p w:rsidR="00BA05A3" w:rsidRPr="001439F2" w:rsidRDefault="001439F2" w:rsidP="001439F2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Mitra Digit</w:t>
      </w: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al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Menggunakan platform seperti YouTube untuk video pembelajaran, dan Quizizz/Kahoot untuk asesmen formatif.</w:t>
      </w:r>
    </w:p>
    <w:p w:rsidR="00BA05A3" w:rsidRPr="001439F2" w:rsidRDefault="001439F2" w:rsidP="001439F2">
      <w:pPr>
        <w:pStyle w:val="Heading4"/>
        <w:spacing w:before="0" w:after="0" w:line="276" w:lineRule="auto"/>
        <w:jc w:val="both"/>
        <w:rPr>
          <w:rFonts w:asciiTheme="majorBidi" w:hAnsiTheme="majorBidi" w:cstheme="majorBidi"/>
          <w:bCs/>
          <w:color w:val="1B1C1D"/>
        </w:rPr>
      </w:pPr>
      <w:r w:rsidRPr="001439F2">
        <w:rPr>
          <w:rFonts w:asciiTheme="majorBidi" w:hAnsiTheme="majorBidi" w:cstheme="majorBidi"/>
          <w:bCs/>
          <w:color w:val="1B1C1D"/>
        </w:rPr>
        <w:t>LINGKUNGAN BELAJAR</w:t>
      </w:r>
    </w:p>
    <w:p w:rsidR="00BA05A3" w:rsidRPr="001439F2" w:rsidRDefault="001439F2" w:rsidP="001439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1B1C1D"/>
          <w:sz w:val="24"/>
          <w:szCs w:val="24"/>
        </w:rPr>
      </w:pPr>
      <w:r w:rsidRPr="001439F2">
        <w:rPr>
          <w:rFonts w:asciiTheme="majorBidi" w:hAnsiTheme="majorBidi" w:cstheme="majorBidi"/>
          <w:color w:val="1B1C1D"/>
          <w:sz w:val="24"/>
          <w:szCs w:val="24"/>
        </w:rPr>
        <w:t>Lingkungan pembelajaran yang mengintegrasikan antara ruang fisik, ruang virtual, dan budaya belajar:</w:t>
      </w:r>
    </w:p>
    <w:p w:rsidR="00BA05A3" w:rsidRPr="001439F2" w:rsidRDefault="001439F2" w:rsidP="001439F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Ruang Fisik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</w:t>
      </w:r>
    </w:p>
    <w:p w:rsidR="00BA05A3" w:rsidRPr="001439F2" w:rsidRDefault="001439F2" w:rsidP="001439F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color w:val="1B1C1D"/>
          <w:sz w:val="24"/>
          <w:szCs w:val="24"/>
        </w:rPr>
        <w:t>Penataan ruang kelas yang fleksibel untuk kerja individu dan kelompok.</w:t>
      </w:r>
    </w:p>
    <w:p w:rsidR="00BA05A3" w:rsidRPr="001439F2" w:rsidRDefault="001439F2" w:rsidP="001439F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color w:val="1B1C1D"/>
          <w:sz w:val="24"/>
          <w:szCs w:val="24"/>
        </w:rPr>
        <w:t>Pemanfaatan laboratorium IPA untuk praktikum mikroskop.</w:t>
      </w:r>
    </w:p>
    <w:p w:rsidR="00BA05A3" w:rsidRPr="001439F2" w:rsidRDefault="001439F2" w:rsidP="001439F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color w:val="1B1C1D"/>
          <w:sz w:val="24"/>
          <w:szCs w:val="24"/>
        </w:rPr>
        <w:t>Pemanfaatan kebun sekolah sebagai area observasi.</w:t>
      </w:r>
    </w:p>
    <w:p w:rsidR="00BA05A3" w:rsidRPr="001439F2" w:rsidRDefault="001439F2" w:rsidP="001439F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Ruang Virtual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</w:t>
      </w:r>
    </w:p>
    <w:p w:rsidR="00BA05A3" w:rsidRPr="001439F2" w:rsidRDefault="001439F2" w:rsidP="001439F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color w:val="1B1C1D"/>
          <w:sz w:val="24"/>
          <w:szCs w:val="24"/>
        </w:rPr>
        <w:t>Penggunaan platform e-learning atau grup WhatsApp untuk berbagi materi dan instruksi.</w:t>
      </w:r>
    </w:p>
    <w:p w:rsidR="00BA05A3" w:rsidRPr="001439F2" w:rsidRDefault="001439F2" w:rsidP="001439F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color w:val="1B1C1D"/>
          <w:sz w:val="24"/>
          <w:szCs w:val="24"/>
        </w:rPr>
        <w:t>Akses ke sumber belajar digital seperti video, artikel, dan simulasi online.</w:t>
      </w:r>
    </w:p>
    <w:p w:rsidR="00BA05A3" w:rsidRPr="001439F2" w:rsidRDefault="001439F2" w:rsidP="001439F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color w:val="1B1C1D"/>
          <w:sz w:val="24"/>
          <w:szCs w:val="24"/>
        </w:rPr>
        <w:t>Penggunaan platform kuis interaktif untuk asesmen.</w:t>
      </w:r>
    </w:p>
    <w:p w:rsidR="00BA05A3" w:rsidRPr="001439F2" w:rsidRDefault="001439F2" w:rsidP="001439F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Budaya Belajar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</w:t>
      </w:r>
    </w:p>
    <w:p w:rsidR="00BA05A3" w:rsidRPr="001439F2" w:rsidRDefault="001439F2" w:rsidP="001439F2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Mendorong rasa ingin tahu 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dan keberanian bertanya.</w:t>
      </w:r>
    </w:p>
    <w:p w:rsidR="00BA05A3" w:rsidRPr="001439F2" w:rsidRDefault="001439F2" w:rsidP="001439F2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Membangun budaya kerja </w:t>
      </w:r>
      <w:proofErr w:type="gramStart"/>
      <w:r w:rsidRPr="001439F2">
        <w:rPr>
          <w:rFonts w:asciiTheme="majorBidi" w:hAnsiTheme="majorBidi" w:cstheme="majorBidi"/>
          <w:color w:val="1B1C1D"/>
          <w:sz w:val="24"/>
          <w:szCs w:val="24"/>
        </w:rPr>
        <w:t>sama</w:t>
      </w:r>
      <w:proofErr w:type="gramEnd"/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 dan saling menghargai pendapat dalam kelompok.</w:t>
      </w:r>
    </w:p>
    <w:p w:rsidR="00BA05A3" w:rsidRPr="001439F2" w:rsidRDefault="001439F2" w:rsidP="001439F2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color w:val="1B1C1D"/>
          <w:sz w:val="24"/>
          <w:szCs w:val="24"/>
        </w:rPr>
        <w:t>Menghargai proses, kreativitas, dan kegagalan sebagai bagian dari belajar.</w:t>
      </w:r>
    </w:p>
    <w:p w:rsidR="00BA05A3" w:rsidRPr="001439F2" w:rsidRDefault="001439F2" w:rsidP="001439F2">
      <w:pPr>
        <w:pStyle w:val="Heading4"/>
        <w:spacing w:before="0" w:after="0" w:line="276" w:lineRule="auto"/>
        <w:jc w:val="both"/>
        <w:rPr>
          <w:rFonts w:asciiTheme="majorBidi" w:hAnsiTheme="majorBidi" w:cstheme="majorBidi"/>
          <w:bCs/>
          <w:color w:val="1B1C1D"/>
        </w:rPr>
      </w:pPr>
      <w:r w:rsidRPr="001439F2">
        <w:rPr>
          <w:rFonts w:asciiTheme="majorBidi" w:hAnsiTheme="majorBidi" w:cstheme="majorBidi"/>
          <w:bCs/>
          <w:color w:val="1B1C1D"/>
        </w:rPr>
        <w:t>PEMANFAATAN DIGITAL</w:t>
      </w:r>
    </w:p>
    <w:p w:rsidR="00BA05A3" w:rsidRPr="001439F2" w:rsidRDefault="001439F2" w:rsidP="001439F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Perpustakaan Digital/Sumber Daring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YouTube, situs web edukasi, dan mesin pencari untuk riset tentang mikroskop sederhana dan sel punca.</w:t>
      </w:r>
    </w:p>
    <w:p w:rsidR="00BA05A3" w:rsidRPr="001439F2" w:rsidRDefault="001439F2" w:rsidP="001439F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Forum Diskusi Daring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Grup kelas (misal: WhatsApp Group) untuk diskusi lanjutan di luar jam pelajaran.</w:t>
      </w:r>
    </w:p>
    <w:p w:rsidR="00BA05A3" w:rsidRPr="001439F2" w:rsidRDefault="001439F2" w:rsidP="001439F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Penilaian Daring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Quizizz atau Kahoot untuk kuis f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ormatif yang interaktif.</w:t>
      </w:r>
    </w:p>
    <w:p w:rsidR="00BA05A3" w:rsidRPr="001439F2" w:rsidRDefault="001439F2" w:rsidP="001439F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Media Presentasi Digital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Peserta didik dapat menggunakan Canva, PowerPoint, atau aplikasi video untuk mempresentasikan hasil proyeknya.</w:t>
      </w:r>
    </w:p>
    <w:p w:rsidR="00BA05A3" w:rsidRPr="001439F2" w:rsidRDefault="001439F2" w:rsidP="001439F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Media Publikasi Digital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Mengunggah hasil karya terbaik (misal: video presentasi mikroskop) ke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 media sosial sekolah.</w:t>
      </w:r>
    </w:p>
    <w:p w:rsidR="001439F2" w:rsidRDefault="001439F2" w:rsidP="001439F2">
      <w:pPr>
        <w:pStyle w:val="Heading3"/>
        <w:spacing w:before="0" w:after="0" w:line="276" w:lineRule="auto"/>
        <w:jc w:val="both"/>
        <w:rPr>
          <w:rFonts w:asciiTheme="majorBidi" w:hAnsiTheme="majorBidi" w:cstheme="majorBidi"/>
          <w:bCs/>
          <w:color w:val="1B1C1D"/>
          <w:sz w:val="24"/>
          <w:szCs w:val="24"/>
        </w:rPr>
      </w:pPr>
    </w:p>
    <w:p w:rsidR="00BA05A3" w:rsidRPr="001439F2" w:rsidRDefault="001439F2" w:rsidP="001439F2">
      <w:pPr>
        <w:pStyle w:val="Heading3"/>
        <w:spacing w:before="0" w:after="0" w:line="276" w:lineRule="auto"/>
        <w:jc w:val="both"/>
        <w:rPr>
          <w:rFonts w:asciiTheme="majorBidi" w:hAnsiTheme="majorBidi" w:cstheme="majorBidi"/>
          <w:bCs/>
          <w:color w:val="1B1C1D"/>
          <w:sz w:val="24"/>
          <w:szCs w:val="24"/>
        </w:rPr>
      </w:pPr>
      <w:r w:rsidRPr="001439F2">
        <w:rPr>
          <w:rFonts w:asciiTheme="majorBidi" w:hAnsiTheme="majorBidi" w:cstheme="majorBidi"/>
          <w:bCs/>
          <w:color w:val="1B1C1D"/>
          <w:sz w:val="24"/>
          <w:szCs w:val="24"/>
        </w:rPr>
        <w:t>F. LANGKAH-LANGKAH PEMBELAJARAN BERDIFERENSIASI</w:t>
      </w:r>
    </w:p>
    <w:p w:rsidR="00BA05A3" w:rsidRPr="001439F2" w:rsidRDefault="001439F2" w:rsidP="001439F2">
      <w:pPr>
        <w:pStyle w:val="Heading4"/>
        <w:spacing w:before="0" w:after="0" w:line="276" w:lineRule="auto"/>
        <w:jc w:val="both"/>
        <w:rPr>
          <w:rFonts w:asciiTheme="majorBidi" w:hAnsiTheme="majorBidi" w:cstheme="majorBidi"/>
          <w:bCs/>
          <w:color w:val="1B1C1D"/>
        </w:rPr>
      </w:pPr>
      <w:r w:rsidRPr="001439F2">
        <w:rPr>
          <w:rFonts w:asciiTheme="majorBidi" w:hAnsiTheme="majorBidi" w:cstheme="majorBidi"/>
          <w:bCs/>
          <w:color w:val="1B1C1D"/>
        </w:rPr>
        <w:t xml:space="preserve">PERTEMUAN 1 (5 </w:t>
      </w:r>
      <w:proofErr w:type="gramStart"/>
      <w:r w:rsidRPr="001439F2">
        <w:rPr>
          <w:rFonts w:asciiTheme="majorBidi" w:hAnsiTheme="majorBidi" w:cstheme="majorBidi"/>
          <w:bCs/>
          <w:color w:val="1B1C1D"/>
        </w:rPr>
        <w:t>JP :</w:t>
      </w:r>
      <w:proofErr w:type="gramEnd"/>
      <w:r w:rsidRPr="001439F2">
        <w:rPr>
          <w:rFonts w:asciiTheme="majorBidi" w:hAnsiTheme="majorBidi" w:cstheme="majorBidi"/>
          <w:bCs/>
          <w:color w:val="1B1C1D"/>
        </w:rPr>
        <w:t xml:space="preserve"> 200 MENIT)</w:t>
      </w:r>
    </w:p>
    <w:p w:rsidR="00BA05A3" w:rsidRPr="001439F2" w:rsidRDefault="001439F2" w:rsidP="001439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Cs/>
          <w:color w:val="1B1C1D"/>
          <w:sz w:val="24"/>
          <w:szCs w:val="24"/>
        </w:rPr>
      </w:pPr>
      <w:proofErr w:type="gramStart"/>
      <w:r w:rsidRPr="001439F2">
        <w:rPr>
          <w:rFonts w:asciiTheme="majorBidi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1439F2">
        <w:rPr>
          <w:rFonts w:asciiTheme="majorBidi" w:hAnsiTheme="majorBidi" w:cstheme="majorBidi"/>
          <w:bCs/>
          <w:color w:val="1B1C1D"/>
          <w:sz w:val="24"/>
          <w:szCs w:val="24"/>
        </w:rPr>
        <w:t xml:space="preserve"> SEL DAN MIKROSKOP</w:t>
      </w:r>
    </w:p>
    <w:p w:rsidR="00BA05A3" w:rsidRPr="001439F2" w:rsidRDefault="001439F2" w:rsidP="001439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color w:val="1B1C1D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KEGIATAN PENDAHULUAN (20 MENIT)</w:t>
      </w:r>
    </w:p>
    <w:p w:rsidR="00BA05A3" w:rsidRPr="001439F2" w:rsidRDefault="001439F2" w:rsidP="001439F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Orientasi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: Guru membuka pelajaran dengan </w:t>
      </w:r>
      <w:proofErr w:type="gramStart"/>
      <w:r w:rsidRPr="001439F2">
        <w:rPr>
          <w:rFonts w:asciiTheme="majorBidi" w:hAnsiTheme="majorBidi" w:cstheme="majorBidi"/>
          <w:color w:val="1B1C1D"/>
          <w:sz w:val="24"/>
          <w:szCs w:val="24"/>
        </w:rPr>
        <w:t>salam</w:t>
      </w:r>
      <w:proofErr w:type="gramEnd"/>
      <w:r w:rsidRPr="001439F2">
        <w:rPr>
          <w:rFonts w:asciiTheme="majorBidi" w:hAnsiTheme="majorBidi" w:cstheme="majorBidi"/>
          <w:color w:val="1B1C1D"/>
          <w:sz w:val="24"/>
          <w:szCs w:val="24"/>
        </w:rPr>
        <w:t>, doa, dan memeriksa kehadiran.</w:t>
      </w:r>
    </w:p>
    <w:p w:rsidR="00BA05A3" w:rsidRPr="001439F2" w:rsidRDefault="001439F2" w:rsidP="001439F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Apersepsi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: Guru mengajukan pertanyaan pemantik: "Apa perbedaan makhluk hidup dan 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lastRenderedPageBreak/>
        <w:t>benda mati?", "Mengapa bangunan butuh batu bata?</w:t>
      </w:r>
      <w:proofErr w:type="gramStart"/>
      <w:r w:rsidRPr="001439F2">
        <w:rPr>
          <w:rFonts w:asciiTheme="majorBidi" w:hAnsiTheme="majorBidi" w:cstheme="majorBidi"/>
          <w:color w:val="1B1C1D"/>
          <w:sz w:val="24"/>
          <w:szCs w:val="24"/>
        </w:rPr>
        <w:t>".</w:t>
      </w:r>
      <w:proofErr w:type="gramEnd"/>
    </w:p>
    <w:p w:rsidR="00BA05A3" w:rsidRPr="001439F2" w:rsidRDefault="001439F2" w:rsidP="001439F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Motivasi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439F2">
        <w:rPr>
          <w:rFonts w:asciiTheme="majorBidi" w:hAnsiTheme="majorBidi" w:cstheme="majorBidi"/>
          <w:color w:val="1B1C1D"/>
          <w:sz w:val="24"/>
          <w:szCs w:val="24"/>
        </w:rPr>
        <w:t>menyampaikan</w:t>
      </w:r>
      <w:proofErr w:type="gramEnd"/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 tujuan pembelajaran dan mengaitkannya dengan pentingnya mikroskop dalam dunia sains melalui cerita singka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t tentang Robert Hooke.</w:t>
      </w:r>
    </w:p>
    <w:p w:rsidR="00BA05A3" w:rsidRPr="001439F2" w:rsidRDefault="001439F2" w:rsidP="001439F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Asesmen Diagnostik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439F2">
        <w:rPr>
          <w:rFonts w:asciiTheme="majorBidi" w:hAnsiTheme="majorBidi" w:cstheme="majorBidi"/>
          <w:color w:val="1B1C1D"/>
          <w:sz w:val="24"/>
          <w:szCs w:val="24"/>
        </w:rPr>
        <w:t>memperkenalkan</w:t>
      </w:r>
      <w:proofErr w:type="gramEnd"/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 tabel T-I-S (Tahu, Ingin Tahu, Sudah Belajar) dan meminta siswa mengisi kolom "Tahu" tentang sel.</w:t>
      </w:r>
    </w:p>
    <w:p w:rsidR="00BA05A3" w:rsidRPr="001439F2" w:rsidRDefault="001439F2" w:rsidP="001439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color w:val="1B1C1D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KEGIATAN INTI (160 MENIT)</w:t>
      </w:r>
    </w:p>
    <w:p w:rsidR="00BA05A3" w:rsidRPr="001439F2" w:rsidRDefault="001439F2" w:rsidP="001439F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Aktivitas Pemantik (Meaningful &amp; Joyful Learning)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Guru mengajak peserta didik ke kebun sekolah untuk mengamati tanaman dan hewan, lalu bertanya "Apa yang menyusun tubuh makhluk hidup ini hingga bisa tumbuh?</w:t>
      </w:r>
      <w:proofErr w:type="gramStart"/>
      <w:r w:rsidRPr="001439F2">
        <w:rPr>
          <w:rFonts w:asciiTheme="majorBidi" w:hAnsiTheme="majorBidi" w:cstheme="majorBidi"/>
          <w:color w:val="1B1C1D"/>
          <w:sz w:val="24"/>
          <w:szCs w:val="24"/>
        </w:rPr>
        <w:t>".</w:t>
      </w:r>
      <w:proofErr w:type="gramEnd"/>
    </w:p>
    <w:p w:rsidR="00BA05A3" w:rsidRPr="001439F2" w:rsidRDefault="001439F2" w:rsidP="001439F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Eksplorasi Konsep (Meaningful Learning)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: Kembali ke kelas, guru menjelaskan konsep sel sebagai 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unit terkecil kehidupan, teori sel, dan pengenalan mikroskop (bagian-bagian dan </w:t>
      </w:r>
      <w:proofErr w:type="gramStart"/>
      <w:r w:rsidRPr="001439F2">
        <w:rPr>
          <w:rFonts w:asciiTheme="majorBidi" w:hAnsiTheme="majorBidi" w:cstheme="majorBidi"/>
          <w:color w:val="1B1C1D"/>
          <w:sz w:val="24"/>
          <w:szCs w:val="24"/>
        </w:rPr>
        <w:t>cara</w:t>
      </w:r>
      <w:proofErr w:type="gramEnd"/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 kerja) melalui slide dan video.</w:t>
      </w:r>
    </w:p>
    <w:p w:rsidR="00BA05A3" w:rsidRPr="001439F2" w:rsidRDefault="001439F2" w:rsidP="001439F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Praktikum 1 (Kinestetik &amp; Mindful Learning)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: Peserta didik secara berkelompok melakukan </w:t>
      </w: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Aktivitas 1.2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 (Membuat Preparat Basah) dan </w:t>
      </w: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Aktivita</w:t>
      </w: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s 1.1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 (Mengamati Spesimen dengan Mikroskop) menggunakan potongan </w:t>
      </w:r>
      <w:proofErr w:type="gramStart"/>
      <w:r w:rsidRPr="001439F2">
        <w:rPr>
          <w:rFonts w:asciiTheme="majorBidi" w:hAnsiTheme="majorBidi" w:cstheme="majorBidi"/>
          <w:color w:val="1B1C1D"/>
          <w:sz w:val="24"/>
          <w:szCs w:val="24"/>
        </w:rPr>
        <w:t>koran</w:t>
      </w:r>
      <w:proofErr w:type="gramEnd"/>
      <w:r w:rsidRPr="001439F2">
        <w:rPr>
          <w:rFonts w:asciiTheme="majorBidi" w:hAnsiTheme="majorBidi" w:cstheme="majorBidi"/>
          <w:color w:val="1B1C1D"/>
          <w:sz w:val="24"/>
          <w:szCs w:val="24"/>
        </w:rPr>
        <w:t>. Mereka mencatat hubungan antara perbesaran dan bidang pandang.</w:t>
      </w:r>
    </w:p>
    <w:p w:rsidR="00BA05A3" w:rsidRPr="001439F2" w:rsidRDefault="001439F2" w:rsidP="001439F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Proyek Purwarupa (Creative &amp; Joyful Learning)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</w:t>
      </w:r>
    </w:p>
    <w:p w:rsidR="00BA05A3" w:rsidRPr="001439F2" w:rsidRDefault="001439F2" w:rsidP="001439F2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1439F2">
        <w:rPr>
          <w:rFonts w:asciiTheme="majorBidi" w:hAnsiTheme="majorBidi" w:cstheme="majorBidi"/>
          <w:color w:val="1B1C1D"/>
          <w:sz w:val="24"/>
          <w:szCs w:val="24"/>
        </w:rPr>
        <w:t>menayangkan</w:t>
      </w:r>
      <w:proofErr w:type="gramEnd"/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 video tentang mikroskop lipat (foldscope) Manu Prakash untuk memantik ide dan kepedulian.</w:t>
      </w:r>
    </w:p>
    <w:p w:rsidR="00BA05A3" w:rsidRPr="001439F2" w:rsidRDefault="001439F2" w:rsidP="001439F2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Secara berkelompok, peserta didik diminta merancang dan membuat </w:t>
      </w: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purwarupa mikroskop sederhana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 menggunakan bahan-bahan yang mudah didapat (botol plast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ik, lensa dari laser bekas, dll.).</w:t>
      </w:r>
    </w:p>
    <w:p w:rsidR="00BA05A3" w:rsidRPr="001439F2" w:rsidRDefault="001439F2" w:rsidP="001439F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Pembelajaran Berdiferensiasi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</w:t>
      </w:r>
    </w:p>
    <w:p w:rsidR="00BA05A3" w:rsidRPr="001439F2" w:rsidRDefault="001439F2" w:rsidP="001439F2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Proses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: Kelompok yang lebih cepat selesai praktikum dapat memulai riset desain mikroskop sederhana. Guru </w:t>
      </w:r>
      <w:proofErr w:type="gramStart"/>
      <w:r w:rsidRPr="001439F2">
        <w:rPr>
          <w:rFonts w:asciiTheme="majorBidi" w:hAnsiTheme="majorBidi" w:cstheme="majorBidi"/>
          <w:color w:val="1B1C1D"/>
          <w:sz w:val="24"/>
          <w:szCs w:val="24"/>
        </w:rPr>
        <w:t>memberikan</w:t>
      </w:r>
      <w:proofErr w:type="gramEnd"/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 bimbingan lebih intensif pada kelompok yang kesulitan menggunakan mikroskop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.</w:t>
      </w:r>
    </w:p>
    <w:p w:rsidR="00BA05A3" w:rsidRPr="001439F2" w:rsidRDefault="001439F2" w:rsidP="001439F2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Produk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Purwarupa mikroskop bisa memiliki desain yang beragam sesuai kreativitas kelompok.</w:t>
      </w:r>
    </w:p>
    <w:p w:rsidR="00BA05A3" w:rsidRPr="001439F2" w:rsidRDefault="001439F2" w:rsidP="001439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color w:val="1B1C1D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KEGIATAN PENUTUP (20 MENIT)</w:t>
      </w:r>
    </w:p>
    <w:p w:rsidR="00BA05A3" w:rsidRPr="001439F2" w:rsidRDefault="001439F2" w:rsidP="001439F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Refleksi (Mindful Learning)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Peserta didik diminta menuliskan keterampilan baru yang didapat (misal: "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Saya sekarang bisa menyiapkan preparat basah").</w:t>
      </w:r>
    </w:p>
    <w:p w:rsidR="00BA05A3" w:rsidRPr="001439F2" w:rsidRDefault="001439F2" w:rsidP="001439F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Rangkuman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439F2">
        <w:rPr>
          <w:rFonts w:asciiTheme="majorBidi" w:hAnsiTheme="majorBidi" w:cstheme="majorBidi"/>
          <w:color w:val="1B1C1D"/>
          <w:sz w:val="24"/>
          <w:szCs w:val="24"/>
        </w:rPr>
        <w:t>bersama</w:t>
      </w:r>
      <w:proofErr w:type="gramEnd"/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 peserta didik menyimpulkan materi tentang definisi sel dan fungsi mikroskop.</w:t>
      </w:r>
    </w:p>
    <w:p w:rsidR="00BA05A3" w:rsidRPr="001439F2" w:rsidRDefault="001439F2" w:rsidP="001439F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Tindak Lanjut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: Guru menginformasikan bahwa pada pertemuan berikutnya mereka </w:t>
      </w:r>
      <w:proofErr w:type="gramStart"/>
      <w:r w:rsidRPr="001439F2">
        <w:rPr>
          <w:rFonts w:asciiTheme="majorBidi" w:hAnsiTheme="majorBidi" w:cstheme="majorBidi"/>
          <w:color w:val="1B1C1D"/>
          <w:sz w:val="24"/>
          <w:szCs w:val="24"/>
        </w:rPr>
        <w:t>akan</w:t>
      </w:r>
      <w:proofErr w:type="gramEnd"/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 membandingkan sel hewan da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n tumbuhan.</w:t>
      </w:r>
    </w:p>
    <w:p w:rsidR="00BA05A3" w:rsidRPr="001439F2" w:rsidRDefault="001439F2" w:rsidP="001439F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Penutup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1439F2">
        <w:rPr>
          <w:rFonts w:asciiTheme="majorBidi" w:hAnsiTheme="majorBidi" w:cstheme="majorBidi"/>
          <w:color w:val="1B1C1D"/>
          <w:sz w:val="24"/>
          <w:szCs w:val="24"/>
        </w:rPr>
        <w:t>doa</w:t>
      </w:r>
      <w:proofErr w:type="gramEnd"/>
      <w:r w:rsidRPr="001439F2">
        <w:rPr>
          <w:rFonts w:asciiTheme="majorBidi" w:hAnsiTheme="majorBidi" w:cstheme="majorBidi"/>
          <w:color w:val="1B1C1D"/>
          <w:sz w:val="24"/>
          <w:szCs w:val="24"/>
        </w:rPr>
        <w:t>.</w:t>
      </w:r>
    </w:p>
    <w:p w:rsidR="001439F2" w:rsidRDefault="001439F2" w:rsidP="001439F2">
      <w:pPr>
        <w:pStyle w:val="Heading4"/>
        <w:spacing w:before="0" w:after="0" w:line="276" w:lineRule="auto"/>
        <w:jc w:val="both"/>
        <w:rPr>
          <w:rFonts w:asciiTheme="majorBidi" w:hAnsiTheme="majorBidi" w:cstheme="majorBidi"/>
          <w:bCs/>
          <w:color w:val="1B1C1D"/>
        </w:rPr>
      </w:pPr>
    </w:p>
    <w:p w:rsidR="00BA05A3" w:rsidRPr="001439F2" w:rsidRDefault="001439F2" w:rsidP="001439F2">
      <w:pPr>
        <w:pStyle w:val="Heading4"/>
        <w:spacing w:before="0" w:after="0" w:line="276" w:lineRule="auto"/>
        <w:jc w:val="both"/>
        <w:rPr>
          <w:rFonts w:asciiTheme="majorBidi" w:hAnsiTheme="majorBidi" w:cstheme="majorBidi"/>
          <w:bCs/>
          <w:color w:val="1B1C1D"/>
        </w:rPr>
      </w:pPr>
      <w:r w:rsidRPr="001439F2">
        <w:rPr>
          <w:rFonts w:asciiTheme="majorBidi" w:hAnsiTheme="majorBidi" w:cstheme="majorBidi"/>
          <w:bCs/>
          <w:color w:val="1B1C1D"/>
        </w:rPr>
        <w:t xml:space="preserve">PERTEMUAN 2 (4 </w:t>
      </w:r>
      <w:proofErr w:type="gramStart"/>
      <w:r w:rsidRPr="001439F2">
        <w:rPr>
          <w:rFonts w:asciiTheme="majorBidi" w:hAnsiTheme="majorBidi" w:cstheme="majorBidi"/>
          <w:bCs/>
          <w:color w:val="1B1C1D"/>
        </w:rPr>
        <w:t>JP :</w:t>
      </w:r>
      <w:proofErr w:type="gramEnd"/>
      <w:r w:rsidRPr="001439F2">
        <w:rPr>
          <w:rFonts w:asciiTheme="majorBidi" w:hAnsiTheme="majorBidi" w:cstheme="majorBidi"/>
          <w:bCs/>
          <w:color w:val="1B1C1D"/>
        </w:rPr>
        <w:t xml:space="preserve"> 160 MENIT)</w:t>
      </w:r>
    </w:p>
    <w:p w:rsidR="00BA05A3" w:rsidRPr="001439F2" w:rsidRDefault="001439F2" w:rsidP="001439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Cs/>
          <w:color w:val="1B1C1D"/>
          <w:sz w:val="24"/>
          <w:szCs w:val="24"/>
        </w:rPr>
      </w:pPr>
      <w:proofErr w:type="gramStart"/>
      <w:r w:rsidRPr="001439F2">
        <w:rPr>
          <w:rFonts w:asciiTheme="majorBidi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1439F2">
        <w:rPr>
          <w:rFonts w:asciiTheme="majorBidi" w:hAnsiTheme="majorBidi" w:cstheme="majorBidi"/>
          <w:bCs/>
          <w:color w:val="1B1C1D"/>
          <w:sz w:val="24"/>
          <w:szCs w:val="24"/>
        </w:rPr>
        <w:t xml:space="preserve"> SEL HEWAN DAN TUMBUHAN</w:t>
      </w:r>
    </w:p>
    <w:p w:rsidR="00BA05A3" w:rsidRPr="001439F2" w:rsidRDefault="001439F2" w:rsidP="001439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color w:val="1B1C1D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KEGIATAN PENDAHULUAN (15 MENIT)</w:t>
      </w:r>
    </w:p>
    <w:p w:rsidR="00BA05A3" w:rsidRPr="001439F2" w:rsidRDefault="001439F2" w:rsidP="001439F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Orientasi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1439F2">
        <w:rPr>
          <w:rFonts w:asciiTheme="majorBidi" w:hAnsiTheme="majorBidi" w:cstheme="majorBidi"/>
          <w:color w:val="1B1C1D"/>
          <w:sz w:val="24"/>
          <w:szCs w:val="24"/>
        </w:rPr>
        <w:t>doa</w:t>
      </w:r>
      <w:proofErr w:type="gramEnd"/>
      <w:r w:rsidRPr="001439F2">
        <w:rPr>
          <w:rFonts w:asciiTheme="majorBidi" w:hAnsiTheme="majorBidi" w:cstheme="majorBidi"/>
          <w:color w:val="1B1C1D"/>
          <w:sz w:val="24"/>
          <w:szCs w:val="24"/>
        </w:rPr>
        <w:t>, dan presensi.</w:t>
      </w:r>
    </w:p>
    <w:p w:rsidR="00BA05A3" w:rsidRPr="001439F2" w:rsidRDefault="001439F2" w:rsidP="001439F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Apersepsi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439F2">
        <w:rPr>
          <w:rFonts w:asciiTheme="majorBidi" w:hAnsiTheme="majorBidi" w:cstheme="majorBidi"/>
          <w:color w:val="1B1C1D"/>
          <w:sz w:val="24"/>
          <w:szCs w:val="24"/>
        </w:rPr>
        <w:t>mengingatkan</w:t>
      </w:r>
      <w:proofErr w:type="gramEnd"/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 kembali materi sebelumnya: "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Apa itu sel? Alat apa yang kita gunakan untuk melihatnya?</w:t>
      </w:r>
      <w:proofErr w:type="gramStart"/>
      <w:r w:rsidRPr="001439F2">
        <w:rPr>
          <w:rFonts w:asciiTheme="majorBidi" w:hAnsiTheme="majorBidi" w:cstheme="majorBidi"/>
          <w:color w:val="1B1C1D"/>
          <w:sz w:val="24"/>
          <w:szCs w:val="24"/>
        </w:rPr>
        <w:t>".</w:t>
      </w:r>
      <w:proofErr w:type="gramEnd"/>
    </w:p>
    <w:p w:rsidR="00BA05A3" w:rsidRPr="001439F2" w:rsidRDefault="001439F2" w:rsidP="001439F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Motivasi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: Guru menunjukkan gambar sel hewan dan sel tumbuhan yang berwarna-warni 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lastRenderedPageBreak/>
        <w:t>dan bertanya, "Menurut kalian, apa saja perbedaan dari kedua sel ini?</w:t>
      </w:r>
      <w:proofErr w:type="gramStart"/>
      <w:r w:rsidRPr="001439F2">
        <w:rPr>
          <w:rFonts w:asciiTheme="majorBidi" w:hAnsiTheme="majorBidi" w:cstheme="majorBidi"/>
          <w:color w:val="1B1C1D"/>
          <w:sz w:val="24"/>
          <w:szCs w:val="24"/>
        </w:rPr>
        <w:t>".</w:t>
      </w:r>
      <w:proofErr w:type="gramEnd"/>
    </w:p>
    <w:p w:rsidR="00BA05A3" w:rsidRPr="001439F2" w:rsidRDefault="001439F2" w:rsidP="001439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color w:val="1B1C1D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KEGIATAN INTI (130 MENIT)</w:t>
      </w:r>
    </w:p>
    <w:p w:rsidR="00BA05A3" w:rsidRPr="001439F2" w:rsidRDefault="001439F2" w:rsidP="001439F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Eksplorasi Perbedaan (Meaningful Learning)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439F2">
        <w:rPr>
          <w:rFonts w:asciiTheme="majorBidi" w:hAnsiTheme="majorBidi" w:cstheme="majorBidi"/>
          <w:color w:val="1B1C1D"/>
          <w:sz w:val="24"/>
          <w:szCs w:val="24"/>
        </w:rPr>
        <w:t>memfasilitasi</w:t>
      </w:r>
      <w:proofErr w:type="gramEnd"/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 diskusi tentang perbedaan ciri hewan dan tumbuhan yang terlihat mata, lalu mengarahkannya ke perbedaan tingkat sel.</w:t>
      </w:r>
    </w:p>
    <w:p w:rsidR="00BA05A3" w:rsidRPr="001439F2" w:rsidRDefault="001439F2" w:rsidP="001439F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Praktikum 2 (Kinestetik &amp; Mindful Learning)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Peserta didik secara berkelompok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 melakukan </w:t>
      </w: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Aktivitas 1.4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 (Mengamati Sel Tumbuhan dari bawang merah dan membandingkannya dengan preparat jadi sel hewan). Mereka menggambar hasil pengamatan dan mengisi tabel perbandingan organel.</w:t>
      </w:r>
    </w:p>
    <w:p w:rsidR="00BA05A3" w:rsidRPr="001439F2" w:rsidRDefault="001439F2" w:rsidP="001439F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Analisis dan Diskusi (Critical Thinking)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Peserta didik memp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resentasikan hasil pengamatan dan diskusinya. Guru </w:t>
      </w:r>
      <w:proofErr w:type="gramStart"/>
      <w:r w:rsidRPr="001439F2">
        <w:rPr>
          <w:rFonts w:asciiTheme="majorBidi" w:hAnsiTheme="majorBidi" w:cstheme="majorBidi"/>
          <w:color w:val="1B1C1D"/>
          <w:sz w:val="24"/>
          <w:szCs w:val="24"/>
        </w:rPr>
        <w:t>meluruskan</w:t>
      </w:r>
      <w:proofErr w:type="gramEnd"/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 dan memperdalam konsep fungsi masing-masing organel (dinding sel, kloroplas, vakuola, dll.).</w:t>
      </w:r>
    </w:p>
    <w:p w:rsidR="00BA05A3" w:rsidRPr="001439F2" w:rsidRDefault="001439F2" w:rsidP="001439F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Proyek Model Sel (Creative &amp; Joyful Learning)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</w:t>
      </w:r>
    </w:p>
    <w:p w:rsidR="00BA05A3" w:rsidRPr="001439F2" w:rsidRDefault="001439F2" w:rsidP="001439F2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1439F2">
        <w:rPr>
          <w:rFonts w:asciiTheme="majorBidi" w:hAnsiTheme="majorBidi" w:cstheme="majorBidi"/>
          <w:color w:val="1B1C1D"/>
          <w:sz w:val="24"/>
          <w:szCs w:val="24"/>
        </w:rPr>
        <w:t>memberikan</w:t>
      </w:r>
      <w:proofErr w:type="gramEnd"/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 tugas kepada setiap kelompok untuk </w:t>
      </w: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mem</w:t>
      </w: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buat model sel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 (boleh pilih sel hewan atau tumbuhan) menggunakan analogi kota/desa/sekolah.</w:t>
      </w:r>
    </w:p>
    <w:p w:rsidR="00BA05A3" w:rsidRPr="001439F2" w:rsidRDefault="001439F2" w:rsidP="001439F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Pembelajaran Berdiferensiasi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</w:t>
      </w:r>
    </w:p>
    <w:p w:rsidR="00BA05A3" w:rsidRPr="001439F2" w:rsidRDefault="001439F2" w:rsidP="001439F2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Proses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: Kelompok yang cepat bisa mulai merancang model selnya. Guru </w:t>
      </w:r>
      <w:proofErr w:type="gramStart"/>
      <w:r w:rsidRPr="001439F2">
        <w:rPr>
          <w:rFonts w:asciiTheme="majorBidi" w:hAnsiTheme="majorBidi" w:cstheme="majorBidi"/>
          <w:color w:val="1B1C1D"/>
          <w:sz w:val="24"/>
          <w:szCs w:val="24"/>
        </w:rPr>
        <w:t>memberikan</w:t>
      </w:r>
      <w:proofErr w:type="gramEnd"/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 bantuan scaffolding pada kelompok yang kesulitan mengidentifikasi organel di bawah mikroskop.</w:t>
      </w:r>
    </w:p>
    <w:p w:rsidR="00BA05A3" w:rsidRPr="001439F2" w:rsidRDefault="001439F2" w:rsidP="001439F2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Produk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Model sel dapat dibuat dalam berbagai bentuk (diorama 3D dari barang bekas, poste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r digital, video penjelasan).</w:t>
      </w:r>
    </w:p>
    <w:p w:rsidR="00BA05A3" w:rsidRPr="001439F2" w:rsidRDefault="001439F2" w:rsidP="001439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color w:val="1B1C1D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KEGIATAN PENUTUP (15 MENIT)</w:t>
      </w:r>
    </w:p>
    <w:p w:rsidR="00BA05A3" w:rsidRPr="001439F2" w:rsidRDefault="001439F2" w:rsidP="001439F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Refleksi (Mindful Learning)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Menggunakan teknik 4 sudut untuk memeriksa pemahaman. Guru bertanya, "Seberapa paham kalian tentang perbedaan sel hewan dan tumbuhan?</w:t>
      </w:r>
      <w:proofErr w:type="gramStart"/>
      <w:r w:rsidRPr="001439F2">
        <w:rPr>
          <w:rFonts w:asciiTheme="majorBidi" w:hAnsiTheme="majorBidi" w:cstheme="majorBidi"/>
          <w:color w:val="1B1C1D"/>
          <w:sz w:val="24"/>
          <w:szCs w:val="24"/>
        </w:rPr>
        <w:t>".</w:t>
      </w:r>
      <w:proofErr w:type="gramEnd"/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 Siswa pindah ke sudut yang sesuai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 (Sangat Paham, Paham, Cukup Paham, Belum Paham).</w:t>
      </w:r>
    </w:p>
    <w:p w:rsidR="00BA05A3" w:rsidRPr="001439F2" w:rsidRDefault="001439F2" w:rsidP="001439F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Rangkuman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439F2">
        <w:rPr>
          <w:rFonts w:asciiTheme="majorBidi" w:hAnsiTheme="majorBidi" w:cstheme="majorBidi"/>
          <w:color w:val="1B1C1D"/>
          <w:sz w:val="24"/>
          <w:szCs w:val="24"/>
        </w:rPr>
        <w:t>menayangkan</w:t>
      </w:r>
      <w:proofErr w:type="gramEnd"/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 diagram Venn besar yang merangkum persamaan dan perbedaan sel hewan dan tumbuhan.</w:t>
      </w:r>
    </w:p>
    <w:p w:rsidR="00BA05A3" w:rsidRPr="001439F2" w:rsidRDefault="001439F2" w:rsidP="001439F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Tindak Lanjut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Memberikan tugas untuk menyelesaikan proyek model sel di rumah dan mempersiapkan presentasi.</w:t>
      </w:r>
    </w:p>
    <w:p w:rsidR="00BA05A3" w:rsidRPr="001439F2" w:rsidRDefault="001439F2" w:rsidP="001439F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Penutup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1439F2">
        <w:rPr>
          <w:rFonts w:asciiTheme="majorBidi" w:hAnsiTheme="majorBidi" w:cstheme="majorBidi"/>
          <w:color w:val="1B1C1D"/>
          <w:sz w:val="24"/>
          <w:szCs w:val="24"/>
        </w:rPr>
        <w:t>doa</w:t>
      </w:r>
      <w:proofErr w:type="gramEnd"/>
      <w:r w:rsidRPr="001439F2">
        <w:rPr>
          <w:rFonts w:asciiTheme="majorBidi" w:hAnsiTheme="majorBidi" w:cstheme="majorBidi"/>
          <w:color w:val="1B1C1D"/>
          <w:sz w:val="24"/>
          <w:szCs w:val="24"/>
        </w:rPr>
        <w:t>.</w:t>
      </w:r>
    </w:p>
    <w:p w:rsidR="001439F2" w:rsidRDefault="001439F2" w:rsidP="001439F2">
      <w:pPr>
        <w:pStyle w:val="Heading4"/>
        <w:spacing w:before="0" w:after="0" w:line="276" w:lineRule="auto"/>
        <w:jc w:val="both"/>
        <w:rPr>
          <w:rFonts w:asciiTheme="majorBidi" w:hAnsiTheme="majorBidi" w:cstheme="majorBidi"/>
          <w:bCs/>
          <w:color w:val="1B1C1D"/>
        </w:rPr>
      </w:pPr>
    </w:p>
    <w:p w:rsidR="00BA05A3" w:rsidRPr="001439F2" w:rsidRDefault="001439F2" w:rsidP="001439F2">
      <w:pPr>
        <w:pStyle w:val="Heading4"/>
        <w:spacing w:before="0" w:after="0" w:line="276" w:lineRule="auto"/>
        <w:jc w:val="both"/>
        <w:rPr>
          <w:rFonts w:asciiTheme="majorBidi" w:hAnsiTheme="majorBidi" w:cstheme="majorBidi"/>
          <w:bCs/>
          <w:color w:val="1B1C1D"/>
        </w:rPr>
      </w:pPr>
      <w:r w:rsidRPr="001439F2">
        <w:rPr>
          <w:rFonts w:asciiTheme="majorBidi" w:hAnsiTheme="majorBidi" w:cstheme="majorBidi"/>
          <w:bCs/>
          <w:color w:val="1B1C1D"/>
        </w:rPr>
        <w:t xml:space="preserve">PERTEMUAN 3 (1 </w:t>
      </w:r>
      <w:proofErr w:type="gramStart"/>
      <w:r w:rsidRPr="001439F2">
        <w:rPr>
          <w:rFonts w:asciiTheme="majorBidi" w:hAnsiTheme="majorBidi" w:cstheme="majorBidi"/>
          <w:bCs/>
          <w:color w:val="1B1C1D"/>
        </w:rPr>
        <w:t>JP :</w:t>
      </w:r>
      <w:proofErr w:type="gramEnd"/>
      <w:r w:rsidRPr="001439F2">
        <w:rPr>
          <w:rFonts w:asciiTheme="majorBidi" w:hAnsiTheme="majorBidi" w:cstheme="majorBidi"/>
          <w:bCs/>
          <w:color w:val="1B1C1D"/>
        </w:rPr>
        <w:t xml:space="preserve"> 40 MENIT)</w:t>
      </w:r>
    </w:p>
    <w:p w:rsidR="00BA05A3" w:rsidRPr="001439F2" w:rsidRDefault="001439F2" w:rsidP="001439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Cs/>
          <w:color w:val="1B1C1D"/>
          <w:sz w:val="24"/>
          <w:szCs w:val="24"/>
        </w:rPr>
      </w:pPr>
      <w:proofErr w:type="gramStart"/>
      <w:r w:rsidRPr="001439F2">
        <w:rPr>
          <w:rFonts w:asciiTheme="majorBidi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1439F2">
        <w:rPr>
          <w:rFonts w:asciiTheme="majorBidi" w:hAnsiTheme="majorBidi" w:cstheme="majorBidi"/>
          <w:bCs/>
          <w:color w:val="1B1C1D"/>
          <w:sz w:val="24"/>
          <w:szCs w:val="24"/>
        </w:rPr>
        <w:t xml:space="preserve"> SPESIALISASI SEL</w:t>
      </w:r>
    </w:p>
    <w:p w:rsidR="00BA05A3" w:rsidRPr="001439F2" w:rsidRDefault="001439F2" w:rsidP="001439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color w:val="1B1C1D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KEGIATAN PENDAHULUAN (5 MENIT)</w:t>
      </w:r>
    </w:p>
    <w:p w:rsidR="00BA05A3" w:rsidRPr="001439F2" w:rsidRDefault="001439F2" w:rsidP="001439F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Orientasi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1439F2">
        <w:rPr>
          <w:rFonts w:asciiTheme="majorBidi" w:hAnsiTheme="majorBidi" w:cstheme="majorBidi"/>
          <w:color w:val="1B1C1D"/>
          <w:sz w:val="24"/>
          <w:szCs w:val="24"/>
        </w:rPr>
        <w:t>doa</w:t>
      </w:r>
      <w:proofErr w:type="gramEnd"/>
      <w:r w:rsidRPr="001439F2">
        <w:rPr>
          <w:rFonts w:asciiTheme="majorBidi" w:hAnsiTheme="majorBidi" w:cstheme="majorBidi"/>
          <w:color w:val="1B1C1D"/>
          <w:sz w:val="24"/>
          <w:szCs w:val="24"/>
        </w:rPr>
        <w:t>, dan presensi.</w:t>
      </w:r>
    </w:p>
    <w:p w:rsidR="00BA05A3" w:rsidRPr="001439F2" w:rsidRDefault="001439F2" w:rsidP="001439F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Apersepsi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Guru bertanya, "Jika semua sel tumbuhan sama, bagaimana bisa ada akar, batang, dan daun yang fungsinya berbeda?</w:t>
      </w:r>
      <w:proofErr w:type="gramStart"/>
      <w:r w:rsidRPr="001439F2">
        <w:rPr>
          <w:rFonts w:asciiTheme="majorBidi" w:hAnsiTheme="majorBidi" w:cstheme="majorBidi"/>
          <w:color w:val="1B1C1D"/>
          <w:sz w:val="24"/>
          <w:szCs w:val="24"/>
        </w:rPr>
        <w:t>".</w:t>
      </w:r>
      <w:proofErr w:type="gramEnd"/>
    </w:p>
    <w:p w:rsidR="00BA05A3" w:rsidRPr="001439F2" w:rsidRDefault="001439F2" w:rsidP="001439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color w:val="1B1C1D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KEGIATAN INTI (30 MENIT)</w:t>
      </w:r>
    </w:p>
    <w:p w:rsidR="00BA05A3" w:rsidRPr="001439F2" w:rsidRDefault="001439F2" w:rsidP="001439F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Aktivitas Analogi (Joyful &amp; Meaningful Learning)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: Guru menggunakan analogi </w:t>
      </w:r>
      <w:proofErr w:type="gramStart"/>
      <w:r w:rsidRPr="001439F2">
        <w:rPr>
          <w:rFonts w:asciiTheme="majorBidi" w:hAnsiTheme="majorBidi" w:cstheme="majorBidi"/>
          <w:color w:val="1B1C1D"/>
          <w:sz w:val="24"/>
          <w:szCs w:val="24"/>
        </w:rPr>
        <w:t>tim</w:t>
      </w:r>
      <w:proofErr w:type="gramEnd"/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 kerja atau kepingan Lego untuk menjelaskan konsep uniseluler, multiseluler, dan spesialisasi sel.</w:t>
      </w:r>
    </w:p>
    <w:p w:rsidR="00BA05A3" w:rsidRPr="001439F2" w:rsidRDefault="001439F2" w:rsidP="001439F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Studi Kasus (Meaningful Learning)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439F2">
        <w:rPr>
          <w:rFonts w:asciiTheme="majorBidi" w:hAnsiTheme="majorBidi" w:cstheme="majorBidi"/>
          <w:color w:val="1B1C1D"/>
          <w:sz w:val="24"/>
          <w:szCs w:val="24"/>
        </w:rPr>
        <w:t>menjelaskan</w:t>
      </w:r>
      <w:proofErr w:type="gramEnd"/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 contoh-contoh spesialisasi sel (sel saraf, sel darah merah, sel akar rambut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) menggunakan gambar dan video singkat, 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lastRenderedPageBreak/>
        <w:t>menekankan hubungan antara bentuk dan fungsi.</w:t>
      </w:r>
    </w:p>
    <w:p w:rsidR="00BA05A3" w:rsidRPr="001439F2" w:rsidRDefault="001439F2" w:rsidP="001439F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Diskusi Isu Kontekstual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439F2">
        <w:rPr>
          <w:rFonts w:asciiTheme="majorBidi" w:hAnsiTheme="majorBidi" w:cstheme="majorBidi"/>
          <w:color w:val="1B1C1D"/>
          <w:sz w:val="24"/>
          <w:szCs w:val="24"/>
        </w:rPr>
        <w:t>memperkenalkan</w:t>
      </w:r>
      <w:proofErr w:type="gramEnd"/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 konsep </w:t>
      </w: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sel punca (stem cell)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 sebagai sel yang belum terspesialisasi dan memantik diskusi singkat tentang potensinya dalam dun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ia medis.</w:t>
      </w:r>
    </w:p>
    <w:p w:rsidR="00BA05A3" w:rsidRPr="001439F2" w:rsidRDefault="001439F2" w:rsidP="001439F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Pembelajaran Berdiferensiasi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</w:t>
      </w:r>
    </w:p>
    <w:p w:rsidR="00BA05A3" w:rsidRPr="001439F2" w:rsidRDefault="001439F2" w:rsidP="001439F2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Konten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Memberikan contoh spesialisasi yang sederhana (sel darah) hingga yang lebih kompleks (sel saraf).</w:t>
      </w:r>
    </w:p>
    <w:p w:rsidR="00BA05A3" w:rsidRPr="001439F2" w:rsidRDefault="001439F2" w:rsidP="001439F2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Proses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Siswa dapat memilih untuk fokus pada spesialisasi sel tumbuhan atau hewan saat diskusi.</w:t>
      </w:r>
    </w:p>
    <w:p w:rsidR="00BA05A3" w:rsidRPr="001439F2" w:rsidRDefault="001439F2" w:rsidP="001439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color w:val="1B1C1D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KEGIATAN PENUTUP (5 MENIT)</w:t>
      </w:r>
    </w:p>
    <w:p w:rsidR="00BA05A3" w:rsidRPr="001439F2" w:rsidRDefault="001439F2" w:rsidP="001439F2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Refleksi (Mindful Learning)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Peserta didik mengunjungi kembali tabel T-I-S mereka untuk terakhir kalinya dan mengisi kolom "Sudah Belajar".</w:t>
      </w:r>
    </w:p>
    <w:p w:rsidR="00BA05A3" w:rsidRPr="001439F2" w:rsidRDefault="001439F2" w:rsidP="001439F2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Rangkuman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439F2">
        <w:rPr>
          <w:rFonts w:asciiTheme="majorBidi" w:hAnsiTheme="majorBidi" w:cstheme="majorBidi"/>
          <w:color w:val="1B1C1D"/>
          <w:sz w:val="24"/>
          <w:szCs w:val="24"/>
        </w:rPr>
        <w:t>menampilkan</w:t>
      </w:r>
      <w:proofErr w:type="gramEnd"/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 skema tingkat organisasi kehidupan (Sel -&gt; Jaringan -&gt; Organ 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-&gt; Sistem Organ -&gt; Organisme).</w:t>
      </w:r>
    </w:p>
    <w:p w:rsidR="00BA05A3" w:rsidRPr="001439F2" w:rsidRDefault="001439F2" w:rsidP="001439F2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Tindak Lanjut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Memberikan instruksi untuk Asesmen Sumatif Proyek tentang sel punca.</w:t>
      </w:r>
    </w:p>
    <w:p w:rsidR="00BA05A3" w:rsidRPr="001439F2" w:rsidRDefault="001439F2" w:rsidP="001439F2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Penutup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1439F2">
        <w:rPr>
          <w:rFonts w:asciiTheme="majorBidi" w:hAnsiTheme="majorBidi" w:cstheme="majorBidi"/>
          <w:color w:val="1B1C1D"/>
          <w:sz w:val="24"/>
          <w:szCs w:val="24"/>
        </w:rPr>
        <w:t>doa</w:t>
      </w:r>
      <w:proofErr w:type="gramEnd"/>
      <w:r w:rsidRPr="001439F2">
        <w:rPr>
          <w:rFonts w:asciiTheme="majorBidi" w:hAnsiTheme="majorBidi" w:cstheme="majorBidi"/>
          <w:color w:val="1B1C1D"/>
          <w:sz w:val="24"/>
          <w:szCs w:val="24"/>
        </w:rPr>
        <w:t>.</w:t>
      </w:r>
    </w:p>
    <w:p w:rsidR="001439F2" w:rsidRDefault="001439F2" w:rsidP="001439F2">
      <w:pPr>
        <w:pStyle w:val="Heading3"/>
        <w:spacing w:before="0" w:after="0" w:line="276" w:lineRule="auto"/>
        <w:jc w:val="both"/>
        <w:rPr>
          <w:rFonts w:asciiTheme="majorBidi" w:hAnsiTheme="majorBidi" w:cstheme="majorBidi"/>
          <w:bCs/>
          <w:color w:val="1B1C1D"/>
          <w:sz w:val="24"/>
          <w:szCs w:val="24"/>
        </w:rPr>
      </w:pPr>
    </w:p>
    <w:p w:rsidR="00BA05A3" w:rsidRPr="001439F2" w:rsidRDefault="001439F2" w:rsidP="001439F2">
      <w:pPr>
        <w:pStyle w:val="Heading3"/>
        <w:spacing w:before="0" w:after="0" w:line="276" w:lineRule="auto"/>
        <w:jc w:val="both"/>
        <w:rPr>
          <w:rFonts w:asciiTheme="majorBidi" w:hAnsiTheme="majorBidi" w:cstheme="majorBidi"/>
          <w:bCs/>
          <w:color w:val="1B1C1D"/>
          <w:sz w:val="24"/>
          <w:szCs w:val="24"/>
        </w:rPr>
      </w:pPr>
      <w:r w:rsidRPr="001439F2">
        <w:rPr>
          <w:rFonts w:asciiTheme="majorBidi" w:hAnsiTheme="majorBidi" w:cstheme="majorBidi"/>
          <w:bCs/>
          <w:color w:val="1B1C1D"/>
          <w:sz w:val="24"/>
          <w:szCs w:val="24"/>
        </w:rPr>
        <w:t>G. ASESMEN PEMBELAJARAN</w:t>
      </w:r>
    </w:p>
    <w:p w:rsidR="00BA05A3" w:rsidRPr="001439F2" w:rsidRDefault="001439F2" w:rsidP="001439F2">
      <w:pPr>
        <w:pStyle w:val="Heading4"/>
        <w:spacing w:before="0" w:after="0" w:line="276" w:lineRule="auto"/>
        <w:jc w:val="both"/>
        <w:rPr>
          <w:rFonts w:asciiTheme="majorBidi" w:hAnsiTheme="majorBidi" w:cstheme="majorBidi"/>
          <w:bCs/>
          <w:color w:val="1B1C1D"/>
        </w:rPr>
      </w:pPr>
      <w:r w:rsidRPr="001439F2">
        <w:rPr>
          <w:rFonts w:asciiTheme="majorBidi" w:hAnsiTheme="majorBidi" w:cstheme="majorBidi"/>
          <w:bCs/>
          <w:color w:val="1B1C1D"/>
        </w:rPr>
        <w:t>ASESMEN DIAGNOSTIK</w:t>
      </w:r>
    </w:p>
    <w:p w:rsidR="00BA05A3" w:rsidRPr="001439F2" w:rsidRDefault="001439F2" w:rsidP="001439F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Tanya Jawab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Di awal bab, guru menanyakan: "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Apa perbedaan makhluk hidup dan benda mati?", "Apa yang menyusun tubuh makhluk hidup?</w:t>
      </w:r>
      <w:proofErr w:type="gramStart"/>
      <w:r w:rsidRPr="001439F2">
        <w:rPr>
          <w:rFonts w:asciiTheme="majorBidi" w:hAnsiTheme="majorBidi" w:cstheme="majorBidi"/>
          <w:color w:val="1B1C1D"/>
          <w:sz w:val="24"/>
          <w:szCs w:val="24"/>
        </w:rPr>
        <w:t>".</w:t>
      </w:r>
      <w:proofErr w:type="gramEnd"/>
    </w:p>
    <w:p w:rsidR="00BA05A3" w:rsidRPr="001439F2" w:rsidRDefault="001439F2" w:rsidP="001439F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Kuis Singkat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Menggunakan tabel T-I-S untuk memetakan pengetahuan awal siswa tentang sel.</w:t>
      </w:r>
    </w:p>
    <w:p w:rsidR="00BA05A3" w:rsidRPr="001439F2" w:rsidRDefault="001439F2" w:rsidP="001439F2">
      <w:pPr>
        <w:pStyle w:val="Heading4"/>
        <w:spacing w:before="0" w:after="0" w:line="276" w:lineRule="auto"/>
        <w:jc w:val="both"/>
        <w:rPr>
          <w:rFonts w:asciiTheme="majorBidi" w:hAnsiTheme="majorBidi" w:cstheme="majorBidi"/>
          <w:bCs/>
          <w:color w:val="1B1C1D"/>
        </w:rPr>
      </w:pPr>
      <w:r w:rsidRPr="001439F2">
        <w:rPr>
          <w:rFonts w:asciiTheme="majorBidi" w:hAnsiTheme="majorBidi" w:cstheme="majorBidi"/>
          <w:bCs/>
          <w:color w:val="1B1C1D"/>
        </w:rPr>
        <w:t>ASESMEN FORMATIF</w:t>
      </w:r>
    </w:p>
    <w:p w:rsidR="00BA05A3" w:rsidRPr="001439F2" w:rsidRDefault="001439F2" w:rsidP="001439F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Tanya Jawab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Seputar materi yang sedang dibahas, seperti “Men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gapa mikroskop elektron memiliki resolusi lebih tinggi dari mikroskop cahaya?” atau "Apa yang akan terjadi jika sel tumbuhan tidak memiliki dinding sel?</w:t>
      </w:r>
      <w:proofErr w:type="gramStart"/>
      <w:r w:rsidRPr="001439F2">
        <w:rPr>
          <w:rFonts w:asciiTheme="majorBidi" w:hAnsiTheme="majorBidi" w:cstheme="majorBidi"/>
          <w:color w:val="1B1C1D"/>
          <w:sz w:val="24"/>
          <w:szCs w:val="24"/>
        </w:rPr>
        <w:t>".</w:t>
      </w:r>
      <w:proofErr w:type="gramEnd"/>
    </w:p>
    <w:p w:rsidR="00BA05A3" w:rsidRPr="001439F2" w:rsidRDefault="001439F2" w:rsidP="001439F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Diskusi Kelompok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: Mengamati partisipasi aktif, kemampuan berargumen, dan kerja </w:t>
      </w:r>
      <w:proofErr w:type="gramStart"/>
      <w:r w:rsidRPr="001439F2">
        <w:rPr>
          <w:rFonts w:asciiTheme="majorBidi" w:hAnsiTheme="majorBidi" w:cstheme="majorBidi"/>
          <w:color w:val="1B1C1D"/>
          <w:sz w:val="24"/>
          <w:szCs w:val="24"/>
        </w:rPr>
        <w:t>sama</w:t>
      </w:r>
      <w:proofErr w:type="gramEnd"/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 siswa selama disk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usi kelompok.</w:t>
      </w:r>
    </w:p>
    <w:p w:rsidR="00BA05A3" w:rsidRPr="001439F2" w:rsidRDefault="001439F2" w:rsidP="001439F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Latihan Soal/LKPD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: Mengerjakan pertanyaan-pertanyaan pada </w:t>
      </w: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Aktivitas 1.1, 1.2, dan 1.4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 di buku siswa.</w:t>
      </w:r>
    </w:p>
    <w:p w:rsidR="00BA05A3" w:rsidRPr="001439F2" w:rsidRDefault="001439F2" w:rsidP="001439F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Observasi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439F2">
        <w:rPr>
          <w:rFonts w:asciiTheme="majorBidi" w:hAnsiTheme="majorBidi" w:cstheme="majorBidi"/>
          <w:color w:val="1B1C1D"/>
          <w:sz w:val="24"/>
          <w:szCs w:val="24"/>
        </w:rPr>
        <w:t>mengobservasi</w:t>
      </w:r>
      <w:proofErr w:type="gramEnd"/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 keterampilan psikomotorik siswa saat menggunakan mikroskop dan membuat preparat.</w:t>
      </w:r>
    </w:p>
    <w:p w:rsidR="00BA05A3" w:rsidRPr="001439F2" w:rsidRDefault="001439F2" w:rsidP="001439F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Produk (Proses)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</w:t>
      </w:r>
    </w:p>
    <w:p w:rsidR="00BA05A3" w:rsidRPr="001439F2" w:rsidRDefault="001439F2" w:rsidP="001439F2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color w:val="1B1C1D"/>
          <w:sz w:val="24"/>
          <w:szCs w:val="24"/>
        </w:rPr>
        <w:t>Sketsa hasil pengamatan di bawah mikroskop.</w:t>
      </w:r>
    </w:p>
    <w:p w:rsidR="00BA05A3" w:rsidRPr="001439F2" w:rsidRDefault="001439F2" w:rsidP="001439F2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color w:val="1B1C1D"/>
          <w:sz w:val="24"/>
          <w:szCs w:val="24"/>
        </w:rPr>
        <w:t>Draf awal desain purwarupa mikroskop.</w:t>
      </w:r>
    </w:p>
    <w:p w:rsidR="00BA05A3" w:rsidRPr="001439F2" w:rsidRDefault="001439F2" w:rsidP="001439F2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color w:val="1B1C1D"/>
          <w:sz w:val="24"/>
          <w:szCs w:val="24"/>
        </w:rPr>
        <w:t>Draf awal konsep model sel.</w:t>
      </w:r>
    </w:p>
    <w:p w:rsidR="00BA05A3" w:rsidRPr="001439F2" w:rsidRDefault="001439F2" w:rsidP="001439F2">
      <w:pPr>
        <w:pStyle w:val="Heading4"/>
        <w:spacing w:before="0" w:after="0" w:line="276" w:lineRule="auto"/>
        <w:jc w:val="both"/>
        <w:rPr>
          <w:rFonts w:asciiTheme="majorBidi" w:hAnsiTheme="majorBidi" w:cstheme="majorBidi"/>
          <w:bCs/>
          <w:color w:val="1B1C1D"/>
        </w:rPr>
      </w:pPr>
      <w:r w:rsidRPr="001439F2">
        <w:rPr>
          <w:rFonts w:asciiTheme="majorBidi" w:hAnsiTheme="majorBidi" w:cstheme="majorBidi"/>
          <w:bCs/>
          <w:color w:val="1B1C1D"/>
        </w:rPr>
        <w:t>ASESMEN SUMATIF</w:t>
      </w:r>
    </w:p>
    <w:p w:rsidR="00BA05A3" w:rsidRPr="001439F2" w:rsidRDefault="001439F2" w:rsidP="001439F2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Produk (Proyek)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</w:t>
      </w:r>
    </w:p>
    <w:p w:rsidR="00BA05A3" w:rsidRPr="001439F2" w:rsidRDefault="001439F2" w:rsidP="001439F2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Purwarupa Mikroskop Sederhana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: Dinilai berdasarkan kreativitas, fungsionalitas (kemampuan memperbesar objek), dan penjelasan </w:t>
      </w:r>
      <w:proofErr w:type="gramStart"/>
      <w:r w:rsidRPr="001439F2">
        <w:rPr>
          <w:rFonts w:asciiTheme="majorBidi" w:hAnsiTheme="majorBidi" w:cstheme="majorBidi"/>
          <w:color w:val="1B1C1D"/>
          <w:sz w:val="24"/>
          <w:szCs w:val="24"/>
        </w:rPr>
        <w:t>cara</w:t>
      </w:r>
      <w:proofErr w:type="gramEnd"/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 kerja serta kelebihan/kekurangannya (menggunakan rubrik Tabel 1.6).</w:t>
      </w:r>
    </w:p>
    <w:p w:rsidR="00BA05A3" w:rsidRPr="001439F2" w:rsidRDefault="001439F2" w:rsidP="001439F2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Model Sel (Analogi Kota/Desa)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: Dinilai berdasarkan ketepatan analogi fungsi 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lastRenderedPageBreak/>
        <w:t>organel, kr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eativitas produk, dan kejelasan presentasi (menggunakan rubrik Tabel 1.7).</w:t>
      </w:r>
    </w:p>
    <w:p w:rsidR="00BA05A3" w:rsidRPr="001439F2" w:rsidRDefault="001439F2" w:rsidP="001439F2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Praktik (Kinerja)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</w:t>
      </w:r>
    </w:p>
    <w:p w:rsidR="00BA05A3" w:rsidRPr="001439F2" w:rsidRDefault="001439F2" w:rsidP="001439F2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Presentasi Proyek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: Kemampuan mengomunikasikan hasil proyek (purwarupa/model sel) </w:t>
      </w:r>
      <w:proofErr w:type="gramStart"/>
      <w:r w:rsidRPr="001439F2">
        <w:rPr>
          <w:rFonts w:asciiTheme="majorBidi" w:hAnsiTheme="majorBidi" w:cstheme="majorBidi"/>
          <w:color w:val="1B1C1D"/>
          <w:sz w:val="24"/>
          <w:szCs w:val="24"/>
        </w:rPr>
        <w:t>di depan</w:t>
      </w:r>
      <w:proofErr w:type="gramEnd"/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 kelas.</w:t>
      </w:r>
    </w:p>
    <w:p w:rsidR="00BA05A3" w:rsidRPr="001439F2" w:rsidRDefault="001439F2" w:rsidP="001439F2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Penggunaan Mikroskop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: Kemampuan mengikuti prosedur penggunaan mik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roskop dengan benar pada saat praktikum.</w:t>
      </w:r>
    </w:p>
    <w:p w:rsidR="00BA05A3" w:rsidRPr="001439F2" w:rsidRDefault="001439F2" w:rsidP="001439F2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Tes Tertulis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1439F2">
        <w:rPr>
          <w:rFonts w:asciiTheme="majorBidi" w:hAnsiTheme="majorBidi" w:cstheme="majorBidi"/>
          <w:color w:val="1B1C1D"/>
          <w:sz w:val="24"/>
          <w:szCs w:val="24"/>
        </w:rPr>
        <w:t>bab</w:t>
      </w:r>
      <w:proofErr w:type="gramEnd"/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 untuk mengukur pemahaman konseptual dan analisis siswa.</w:t>
      </w:r>
    </w:p>
    <w:p w:rsidR="00BA05A3" w:rsidRPr="001439F2" w:rsidRDefault="001439F2" w:rsidP="001439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color w:val="1B1C1D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 xml:space="preserve">Contoh Tes </w:t>
      </w:r>
      <w:proofErr w:type="gramStart"/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Tertulis :</w:t>
      </w:r>
      <w:proofErr w:type="gramEnd"/>
    </w:p>
    <w:p w:rsidR="00BA05A3" w:rsidRPr="001439F2" w:rsidRDefault="001439F2" w:rsidP="001439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color w:val="1B1C1D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Pilihan Ganda</w:t>
      </w:r>
    </w:p>
    <w:p w:rsidR="00BA05A3" w:rsidRPr="001439F2" w:rsidRDefault="001439F2" w:rsidP="001439F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color w:val="1B1C1D"/>
          <w:sz w:val="24"/>
          <w:szCs w:val="24"/>
        </w:rPr>
        <w:t>Bagian sel yang berfungsi sebagai pusat pengendali seluruh aktivitas sel adalah...</w:t>
      </w:r>
      <w:r w:rsidRPr="001439F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a. Mitokondria</w:t>
      </w:r>
      <w:r w:rsidRPr="001439F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b. Membran sel</w:t>
      </w:r>
      <w:r w:rsidRPr="001439F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c. Nukleus</w:t>
      </w:r>
      <w:r w:rsidRPr="001439F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d. Sitoplasma</w:t>
      </w:r>
    </w:p>
    <w:p w:rsidR="00BA05A3" w:rsidRPr="001439F2" w:rsidRDefault="001439F2" w:rsidP="001439F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color w:val="1B1C1D"/>
          <w:sz w:val="24"/>
          <w:szCs w:val="24"/>
        </w:rPr>
        <w:t>Organel yang hanya ditemukan pada sel tumbuhan dan berperan dalam fotosintesis adalah...</w:t>
      </w:r>
      <w:r w:rsidRPr="001439F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a. Vakuola</w:t>
      </w:r>
      <w:r w:rsidRPr="001439F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b. Dinding sel</w:t>
      </w:r>
      <w:r w:rsidRPr="001439F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c. Mitokondria</w:t>
      </w:r>
      <w:r w:rsidRPr="001439F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d. Kloroplas</w:t>
      </w:r>
    </w:p>
    <w:p w:rsidR="00BA05A3" w:rsidRPr="001439F2" w:rsidRDefault="001439F2" w:rsidP="001439F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Seorang siswa mengamati objek dengan lensa okuler 10x dan lensa objektif </w:t>
      </w:r>
      <w:proofErr w:type="gramStart"/>
      <w:r w:rsidRPr="001439F2">
        <w:rPr>
          <w:rFonts w:asciiTheme="majorBidi" w:hAnsiTheme="majorBidi" w:cstheme="majorBidi"/>
          <w:color w:val="1B1C1D"/>
          <w:sz w:val="24"/>
          <w:szCs w:val="24"/>
        </w:rPr>
        <w:t>40x</w:t>
      </w:r>
      <w:proofErr w:type="gramEnd"/>
      <w:r w:rsidRPr="001439F2">
        <w:rPr>
          <w:rFonts w:asciiTheme="majorBidi" w:hAnsiTheme="majorBidi" w:cstheme="majorBidi"/>
          <w:color w:val="1B1C1D"/>
          <w:sz w:val="24"/>
          <w:szCs w:val="24"/>
        </w:rPr>
        <w:t>. Perbesaran total yang didapat adalah...</w:t>
      </w:r>
      <w:r w:rsidRPr="001439F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a. 50x</w:t>
      </w:r>
      <w:r w:rsidRPr="001439F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b. 100x</w:t>
      </w:r>
      <w:r w:rsidRPr="001439F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c. 400x</w:t>
      </w:r>
      <w:r w:rsidRPr="001439F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d. 4000x</w:t>
      </w:r>
    </w:p>
    <w:p w:rsidR="00BA05A3" w:rsidRPr="001439F2" w:rsidRDefault="001439F2" w:rsidP="001439F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color w:val="1B1C1D"/>
          <w:sz w:val="24"/>
          <w:szCs w:val="24"/>
        </w:rPr>
        <w:t>Sel darah merah tidak memiliki nukleus saat dewasa. Adaptasi ini bertujuan untuk...</w:t>
      </w:r>
      <w:r w:rsidRPr="001439F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a. Mempercepat gerakan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 sel</w:t>
      </w:r>
      <w:r w:rsidRPr="001439F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b. Memberi ruang lebih untuk mengikat oksigen</w:t>
      </w:r>
      <w:r w:rsidRPr="001439F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c. Memproduksi lebih banyak energi</w:t>
      </w:r>
      <w:r w:rsidRPr="001439F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d. Melindungi tubuh dari penyakit</w:t>
      </w:r>
    </w:p>
    <w:p w:rsidR="00BA05A3" w:rsidRPr="001439F2" w:rsidRDefault="001439F2" w:rsidP="001439F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color w:val="1B1C1D"/>
          <w:sz w:val="24"/>
          <w:szCs w:val="24"/>
        </w:rPr>
        <w:t>Urutan tingkat organisasi kehidupan dari yang terkecil hingga terbesar pada organisme multiseluler adalah...</w:t>
      </w:r>
      <w:r w:rsidRPr="001439F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a. Jaringan -&gt; Sel -&gt; Organ</w:t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 xml:space="preserve"> -&gt; Sistem Organ</w:t>
      </w:r>
      <w:r w:rsidRPr="001439F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b. Sel -&gt; Jaringan -&gt; Sistem Organ -&gt; Organ</w:t>
      </w:r>
      <w:r w:rsidRPr="001439F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c. Sel -&gt; Jaringan -&gt; Organ -&gt; Sistem Organ</w:t>
      </w:r>
      <w:r w:rsidRPr="001439F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439F2">
        <w:rPr>
          <w:rFonts w:asciiTheme="majorBidi" w:hAnsiTheme="majorBidi" w:cstheme="majorBidi"/>
          <w:color w:val="1B1C1D"/>
          <w:sz w:val="24"/>
          <w:szCs w:val="24"/>
        </w:rPr>
        <w:t>d. Organ -&gt; Sistem Organ -&gt; Jaringan -&gt; Sel</w:t>
      </w:r>
    </w:p>
    <w:p w:rsidR="00BA05A3" w:rsidRPr="001439F2" w:rsidRDefault="001439F2" w:rsidP="001439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color w:val="1B1C1D"/>
          <w:sz w:val="24"/>
          <w:szCs w:val="24"/>
        </w:rPr>
      </w:pPr>
      <w:r w:rsidRPr="001439F2">
        <w:rPr>
          <w:rFonts w:asciiTheme="majorBidi" w:hAnsiTheme="majorBidi" w:cstheme="majorBidi"/>
          <w:b/>
          <w:color w:val="1B1C1D"/>
          <w:sz w:val="24"/>
          <w:szCs w:val="24"/>
        </w:rPr>
        <w:t>Essay</w:t>
      </w:r>
    </w:p>
    <w:p w:rsidR="00BA05A3" w:rsidRPr="001439F2" w:rsidRDefault="001439F2" w:rsidP="001439F2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color w:val="1B1C1D"/>
          <w:sz w:val="24"/>
          <w:szCs w:val="24"/>
        </w:rPr>
        <w:t>Jelaskan tiga perbedaan utama antara sel hewan dan sel tumbuhan!</w:t>
      </w:r>
    </w:p>
    <w:p w:rsidR="00BA05A3" w:rsidRPr="001439F2" w:rsidRDefault="001439F2" w:rsidP="001439F2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9F2">
        <w:rPr>
          <w:rFonts w:asciiTheme="majorBidi" w:hAnsiTheme="majorBidi" w:cstheme="majorBidi"/>
          <w:color w:val="1B1C1D"/>
          <w:sz w:val="24"/>
          <w:szCs w:val="24"/>
        </w:rPr>
        <w:t>Mengapa spesialisasi sel penting bagi organisme multiseluler seperti manusia? Berikan satu contoh sel yang mengalami spesialisasi dan jelaskan hubungan antara bentuk dan fungsinya!</w:t>
      </w:r>
    </w:p>
    <w:p w:rsidR="001439F2" w:rsidRDefault="001439F2" w:rsidP="001439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1439F2" w:rsidTr="001439F2">
        <w:tc>
          <w:tcPr>
            <w:tcW w:w="5437" w:type="dxa"/>
          </w:tcPr>
          <w:p w:rsidR="001439F2" w:rsidRDefault="001439F2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Mengetahui,</w:t>
            </w:r>
          </w:p>
          <w:p w:rsidR="001439F2" w:rsidRDefault="001439F2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1439F2" w:rsidRDefault="001439F2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439F2" w:rsidRDefault="001439F2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439F2" w:rsidRDefault="001439F2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439F2" w:rsidRDefault="001439F2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439F2" w:rsidRDefault="001439F2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1439F2" w:rsidRDefault="001439F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1439F2" w:rsidRDefault="001439F2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1439F2" w:rsidRDefault="001439F2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1439F2" w:rsidRDefault="001439F2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439F2" w:rsidRDefault="001439F2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439F2" w:rsidRDefault="001439F2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1439F2" w:rsidRDefault="001439F2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439F2" w:rsidRDefault="001439F2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1439F2" w:rsidRDefault="001439F2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1439F2" w:rsidRDefault="001439F2">
            <w:pPr>
              <w:spacing w:line="276" w:lineRule="auto"/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1439F2" w:rsidRPr="001439F2" w:rsidRDefault="001439F2" w:rsidP="001439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1439F2" w:rsidRPr="001439F2" w:rsidSect="001439F2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A45FD"/>
    <w:multiLevelType w:val="multilevel"/>
    <w:tmpl w:val="669609D6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73D5C62"/>
    <w:multiLevelType w:val="multilevel"/>
    <w:tmpl w:val="CBB810C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79E689E"/>
    <w:multiLevelType w:val="multilevel"/>
    <w:tmpl w:val="A2AE5EB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8F66D1A"/>
    <w:multiLevelType w:val="multilevel"/>
    <w:tmpl w:val="B3B6F90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B9165D8"/>
    <w:multiLevelType w:val="multilevel"/>
    <w:tmpl w:val="B5AE872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DB47605"/>
    <w:multiLevelType w:val="multilevel"/>
    <w:tmpl w:val="F806908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0DBA425D"/>
    <w:multiLevelType w:val="multilevel"/>
    <w:tmpl w:val="6306358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2F44D05"/>
    <w:multiLevelType w:val="multilevel"/>
    <w:tmpl w:val="07D6D73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75371A4"/>
    <w:multiLevelType w:val="multilevel"/>
    <w:tmpl w:val="D08E784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79740BD"/>
    <w:multiLevelType w:val="multilevel"/>
    <w:tmpl w:val="82AEDD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AC94156"/>
    <w:multiLevelType w:val="multilevel"/>
    <w:tmpl w:val="91C844B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1C9C44D2"/>
    <w:multiLevelType w:val="multilevel"/>
    <w:tmpl w:val="EA9AAA7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1ECE09CC"/>
    <w:multiLevelType w:val="multilevel"/>
    <w:tmpl w:val="F508C64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1FB237AC"/>
    <w:multiLevelType w:val="multilevel"/>
    <w:tmpl w:val="E6CA6B3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32D2A77"/>
    <w:multiLevelType w:val="multilevel"/>
    <w:tmpl w:val="AA96D03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23B46798"/>
    <w:multiLevelType w:val="multilevel"/>
    <w:tmpl w:val="F050D14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243255C5"/>
    <w:multiLevelType w:val="multilevel"/>
    <w:tmpl w:val="64D2596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24D121B2"/>
    <w:multiLevelType w:val="multilevel"/>
    <w:tmpl w:val="E0D8815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270768AD"/>
    <w:multiLevelType w:val="multilevel"/>
    <w:tmpl w:val="00448E6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2DE857ED"/>
    <w:multiLevelType w:val="multilevel"/>
    <w:tmpl w:val="DFCAE5A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31F547E0"/>
    <w:multiLevelType w:val="multilevel"/>
    <w:tmpl w:val="4B36D08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3F9615A5"/>
    <w:multiLevelType w:val="multilevel"/>
    <w:tmpl w:val="1A44019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41535779"/>
    <w:multiLevelType w:val="multilevel"/>
    <w:tmpl w:val="F1CCE42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476938AE"/>
    <w:multiLevelType w:val="multilevel"/>
    <w:tmpl w:val="4AF898C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49CE24D9"/>
    <w:multiLevelType w:val="multilevel"/>
    <w:tmpl w:val="C45C7B0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4C9A76BB"/>
    <w:multiLevelType w:val="multilevel"/>
    <w:tmpl w:val="6648365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4CC86A42"/>
    <w:multiLevelType w:val="multilevel"/>
    <w:tmpl w:val="43DA59F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52EC5EBC"/>
    <w:multiLevelType w:val="multilevel"/>
    <w:tmpl w:val="598EFA0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54F86336"/>
    <w:multiLevelType w:val="multilevel"/>
    <w:tmpl w:val="9260031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569564CA"/>
    <w:multiLevelType w:val="multilevel"/>
    <w:tmpl w:val="D5AA725E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57B16A10"/>
    <w:multiLevelType w:val="multilevel"/>
    <w:tmpl w:val="7CF412B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5A1063CE"/>
    <w:multiLevelType w:val="multilevel"/>
    <w:tmpl w:val="4AF4EBF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5A373C8F"/>
    <w:multiLevelType w:val="hybridMultilevel"/>
    <w:tmpl w:val="DAEC4B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C1025A6"/>
    <w:multiLevelType w:val="multilevel"/>
    <w:tmpl w:val="0C08E4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604D361A"/>
    <w:multiLevelType w:val="multilevel"/>
    <w:tmpl w:val="972CDD2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672E23B4"/>
    <w:multiLevelType w:val="multilevel"/>
    <w:tmpl w:val="D0E43BA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69DB339D"/>
    <w:multiLevelType w:val="multilevel"/>
    <w:tmpl w:val="9C9A3B0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6B8A62E1"/>
    <w:multiLevelType w:val="multilevel"/>
    <w:tmpl w:val="59A45C2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71B32D24"/>
    <w:multiLevelType w:val="multilevel"/>
    <w:tmpl w:val="183E78E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764D3781"/>
    <w:multiLevelType w:val="multilevel"/>
    <w:tmpl w:val="FC5ABB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7B553D10"/>
    <w:multiLevelType w:val="multilevel"/>
    <w:tmpl w:val="80EC872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7C7E53A7"/>
    <w:multiLevelType w:val="multilevel"/>
    <w:tmpl w:val="EBC2142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7D65532D"/>
    <w:multiLevelType w:val="multilevel"/>
    <w:tmpl w:val="79C28FA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30"/>
  </w:num>
  <w:num w:numId="5">
    <w:abstractNumId w:val="20"/>
  </w:num>
  <w:num w:numId="6">
    <w:abstractNumId w:val="34"/>
  </w:num>
  <w:num w:numId="7">
    <w:abstractNumId w:val="22"/>
  </w:num>
  <w:num w:numId="8">
    <w:abstractNumId w:val="14"/>
  </w:num>
  <w:num w:numId="9">
    <w:abstractNumId w:val="26"/>
  </w:num>
  <w:num w:numId="10">
    <w:abstractNumId w:val="36"/>
  </w:num>
  <w:num w:numId="11">
    <w:abstractNumId w:val="5"/>
  </w:num>
  <w:num w:numId="12">
    <w:abstractNumId w:val="17"/>
  </w:num>
  <w:num w:numId="13">
    <w:abstractNumId w:val="11"/>
  </w:num>
  <w:num w:numId="14">
    <w:abstractNumId w:val="18"/>
  </w:num>
  <w:num w:numId="15">
    <w:abstractNumId w:val="21"/>
  </w:num>
  <w:num w:numId="16">
    <w:abstractNumId w:val="13"/>
  </w:num>
  <w:num w:numId="17">
    <w:abstractNumId w:val="10"/>
  </w:num>
  <w:num w:numId="18">
    <w:abstractNumId w:val="24"/>
  </w:num>
  <w:num w:numId="19">
    <w:abstractNumId w:val="3"/>
  </w:num>
  <w:num w:numId="20">
    <w:abstractNumId w:val="8"/>
  </w:num>
  <w:num w:numId="21">
    <w:abstractNumId w:val="23"/>
  </w:num>
  <w:num w:numId="22">
    <w:abstractNumId w:val="27"/>
  </w:num>
  <w:num w:numId="23">
    <w:abstractNumId w:val="25"/>
  </w:num>
  <w:num w:numId="24">
    <w:abstractNumId w:val="33"/>
  </w:num>
  <w:num w:numId="25">
    <w:abstractNumId w:val="41"/>
  </w:num>
  <w:num w:numId="26">
    <w:abstractNumId w:val="31"/>
  </w:num>
  <w:num w:numId="27">
    <w:abstractNumId w:val="15"/>
  </w:num>
  <w:num w:numId="28">
    <w:abstractNumId w:val="0"/>
  </w:num>
  <w:num w:numId="29">
    <w:abstractNumId w:val="29"/>
  </w:num>
  <w:num w:numId="30">
    <w:abstractNumId w:val="39"/>
  </w:num>
  <w:num w:numId="31">
    <w:abstractNumId w:val="1"/>
  </w:num>
  <w:num w:numId="32">
    <w:abstractNumId w:val="9"/>
  </w:num>
  <w:num w:numId="33">
    <w:abstractNumId w:val="35"/>
  </w:num>
  <w:num w:numId="34">
    <w:abstractNumId w:val="16"/>
  </w:num>
  <w:num w:numId="35">
    <w:abstractNumId w:val="4"/>
  </w:num>
  <w:num w:numId="36">
    <w:abstractNumId w:val="19"/>
  </w:num>
  <w:num w:numId="37">
    <w:abstractNumId w:val="40"/>
  </w:num>
  <w:num w:numId="38">
    <w:abstractNumId w:val="28"/>
  </w:num>
  <w:num w:numId="39">
    <w:abstractNumId w:val="12"/>
  </w:num>
  <w:num w:numId="40">
    <w:abstractNumId w:val="38"/>
  </w:num>
  <w:num w:numId="41">
    <w:abstractNumId w:val="42"/>
  </w:num>
  <w:num w:numId="42">
    <w:abstractNumId w:val="37"/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A05A3"/>
    <w:rsid w:val="001439F2"/>
    <w:rsid w:val="00BA0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1439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1439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3086</Words>
  <Characters>17596</Characters>
  <Application>Microsoft Office Word</Application>
  <DocSecurity>0</DocSecurity>
  <Lines>146</Lines>
  <Paragraphs>41</Paragraphs>
  <ScaleCrop>false</ScaleCrop>
  <Company/>
  <LinksUpToDate>false</LinksUpToDate>
  <CharactersWithSpaces>20641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2025-07-25T08:56:00Z</dcterms:created>
  <dcterms:modified xsi:type="dcterms:W3CDTF">2025-07-25T08:58:00Z</dcterms:modified>
</cp:coreProperties>
</file>