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A59" w:rsidRPr="00D36ED2" w:rsidRDefault="00294A59" w:rsidP="00294A59">
      <w:pPr>
        <w:jc w:val="center"/>
        <w:rPr>
          <w:rFonts w:asciiTheme="majorBidi" w:hAnsiTheme="majorBidi" w:cstheme="majorBidi"/>
        </w:rPr>
      </w:pPr>
    </w:p>
    <w:p w:rsidR="00294A59" w:rsidRDefault="00294A59" w:rsidP="00294A59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294A59" w:rsidRDefault="00294A59" w:rsidP="00294A59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294A59" w:rsidRDefault="00294A59" w:rsidP="00294A59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294A59" w:rsidRDefault="00294A59" w:rsidP="00294A59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294A59" w:rsidRDefault="00294A59" w:rsidP="00294A59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294A59" w:rsidRDefault="00294A59" w:rsidP="00294A59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294A59" w:rsidRDefault="00294A59" w:rsidP="00294A59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294A59" w:rsidRPr="00D36ED2" w:rsidRDefault="00294A59" w:rsidP="00294A59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294A59" w:rsidRPr="00D36ED2" w:rsidRDefault="00294A59" w:rsidP="00294A59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294A59" w:rsidRPr="00D36ED2" w:rsidRDefault="00294A59" w:rsidP="00294A59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294A59" w:rsidRPr="00D36ED2" w:rsidRDefault="00294A59" w:rsidP="00294A59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36D54A86" wp14:editId="2F98B9E4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59" w:rsidRPr="00D36ED2" w:rsidRDefault="00294A59" w:rsidP="00294A59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294A59" w:rsidRPr="00D36ED2" w:rsidTr="00CD7935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4A59" w:rsidRPr="00D36ED2" w:rsidRDefault="007D17F8" w:rsidP="007D17F8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ALUR TUJUAN PEMBELAJARAN</w:t>
            </w:r>
            <w:r w:rsidR="00294A59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ATP</w:t>
            </w:r>
            <w:r w:rsidR="00294A59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294A59" w:rsidRPr="00D36ED2" w:rsidRDefault="00294A59" w:rsidP="00CD793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294A59" w:rsidRPr="00D36ED2" w:rsidTr="00CD7935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294A59" w:rsidRPr="00D36ED2" w:rsidRDefault="00294A59" w:rsidP="00CD7935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294A59" w:rsidRPr="00D36ED2" w:rsidRDefault="00294A59" w:rsidP="00CD7935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294A59" w:rsidRPr="00D36ED2" w:rsidRDefault="00294A59" w:rsidP="00CD7935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294A59" w:rsidRPr="00D36ED2" w:rsidRDefault="00294A59" w:rsidP="00CD7935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Pendidikan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Agama Islam  </w:t>
            </w:r>
          </w:p>
          <w:p w:rsidR="00294A59" w:rsidRPr="00D36ED2" w:rsidRDefault="00294A59" w:rsidP="00CD7935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294A59" w:rsidRPr="00D36ED2" w:rsidRDefault="00294A59" w:rsidP="00CD7935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294A59" w:rsidRPr="00D36ED2" w:rsidRDefault="00294A59" w:rsidP="00CD7935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294A59" w:rsidRPr="00D36ED2" w:rsidRDefault="00294A59" w:rsidP="00294A59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294A59" w:rsidRPr="00D36ED2" w:rsidRDefault="00294A59" w:rsidP="00294A59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294A59" w:rsidRDefault="00294A59" w:rsidP="00294A5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294A59" w:rsidRPr="00294A59" w:rsidRDefault="00294A59" w:rsidP="00294A59">
      <w:pPr>
        <w:spacing w:line="276" w:lineRule="auto"/>
        <w:jc w:val="center"/>
        <w:rPr>
          <w:rFonts w:asciiTheme="majorBidi" w:hAnsiTheme="majorBidi" w:cstheme="majorBidi"/>
          <w:b/>
          <w:sz w:val="24"/>
          <w:szCs w:val="24"/>
          <w:lang w:val="en-ID"/>
        </w:rPr>
      </w:pPr>
      <w:r w:rsidRPr="00294A59">
        <w:rPr>
          <w:rFonts w:asciiTheme="majorBidi" w:hAnsiTheme="majorBidi" w:cstheme="majorBidi"/>
          <w:b/>
          <w:sz w:val="24"/>
          <w:szCs w:val="24"/>
          <w:lang w:val="en-ID"/>
        </w:rPr>
        <w:lastRenderedPageBreak/>
        <w:t>ALUR</w:t>
      </w:r>
      <w:r w:rsidRPr="00294A59">
        <w:rPr>
          <w:rFonts w:asciiTheme="majorBidi" w:hAnsiTheme="majorBidi" w:cstheme="majorBidi"/>
          <w:b/>
          <w:sz w:val="24"/>
          <w:szCs w:val="24"/>
          <w:lang w:val="en-ID"/>
        </w:rPr>
        <w:t xml:space="preserve"> TUJUAN PEMBELAJARAN (</w:t>
      </w:r>
      <w:r w:rsidRPr="00294A59">
        <w:rPr>
          <w:rFonts w:asciiTheme="majorBidi" w:hAnsiTheme="majorBidi" w:cstheme="majorBidi"/>
          <w:b/>
          <w:sz w:val="24"/>
          <w:szCs w:val="24"/>
          <w:lang w:val="en-ID"/>
        </w:rPr>
        <w:t>ATP</w:t>
      </w:r>
      <w:r w:rsidRPr="00294A59">
        <w:rPr>
          <w:rFonts w:asciiTheme="majorBidi" w:hAnsiTheme="majorBidi" w:cstheme="majorBidi"/>
          <w:b/>
          <w:sz w:val="24"/>
          <w:szCs w:val="24"/>
          <w:lang w:val="en-ID"/>
        </w:rPr>
        <w:t>)</w:t>
      </w:r>
    </w:p>
    <w:p w:rsidR="00294A59" w:rsidRPr="00294A59" w:rsidRDefault="00294A59" w:rsidP="00294A59">
      <w:pPr>
        <w:spacing w:line="276" w:lineRule="auto"/>
        <w:jc w:val="center"/>
        <w:rPr>
          <w:rFonts w:asciiTheme="majorBidi" w:hAnsiTheme="majorBidi" w:cstheme="majorBidi"/>
          <w:b/>
          <w:sz w:val="24"/>
          <w:szCs w:val="24"/>
          <w:lang w:val="id-ID"/>
        </w:rPr>
      </w:pPr>
      <w:r w:rsidRPr="00294A59">
        <w:rPr>
          <w:rFonts w:asciiTheme="majorBidi" w:hAnsiTheme="majorBidi" w:cstheme="majorBidi"/>
          <w:b/>
          <w:sz w:val="24"/>
          <w:szCs w:val="24"/>
          <w:lang w:val="en-ID"/>
        </w:rPr>
        <w:t>KURIKULUM MERDEKA</w:t>
      </w:r>
    </w:p>
    <w:p w:rsidR="00294A59" w:rsidRPr="00294A59" w:rsidRDefault="00294A59" w:rsidP="00294A59">
      <w:pPr>
        <w:spacing w:line="276" w:lineRule="auto"/>
        <w:rPr>
          <w:rFonts w:asciiTheme="majorBidi" w:hAnsiTheme="majorBidi" w:cstheme="majorBidi"/>
          <w:b/>
          <w:sz w:val="24"/>
          <w:szCs w:val="24"/>
          <w:lang w:val="fi-FI"/>
        </w:rPr>
      </w:pPr>
    </w:p>
    <w:p w:rsidR="00294A59" w:rsidRPr="00294A59" w:rsidRDefault="00294A59" w:rsidP="00294A59">
      <w:pPr>
        <w:spacing w:line="276" w:lineRule="auto"/>
        <w:ind w:left="2410" w:hanging="2410"/>
        <w:rPr>
          <w:rFonts w:asciiTheme="majorBidi" w:hAnsiTheme="majorBidi" w:cstheme="majorBidi"/>
          <w:b/>
          <w:sz w:val="24"/>
          <w:szCs w:val="24"/>
          <w:lang w:val="fi-FI"/>
        </w:rPr>
      </w:pPr>
      <w:r w:rsidRPr="00294A59">
        <w:rPr>
          <w:rFonts w:asciiTheme="majorBidi" w:hAnsiTheme="majorBidi" w:cstheme="majorBidi"/>
          <w:b/>
          <w:sz w:val="24"/>
          <w:szCs w:val="24"/>
          <w:lang w:val="fi-FI"/>
        </w:rPr>
        <w:t xml:space="preserve">Mata Pelajaran </w:t>
      </w:r>
      <w:r w:rsidRPr="00294A59">
        <w:rPr>
          <w:rFonts w:asciiTheme="majorBidi" w:hAnsiTheme="majorBidi" w:cstheme="majorBidi"/>
          <w:b/>
          <w:sz w:val="24"/>
          <w:szCs w:val="24"/>
          <w:lang w:val="fi-FI"/>
        </w:rPr>
        <w:tab/>
        <w:t xml:space="preserve">: </w:t>
      </w:r>
      <w:r w:rsidRPr="00294A59">
        <w:rPr>
          <w:rFonts w:asciiTheme="majorBidi" w:hAnsiTheme="majorBidi" w:cstheme="majorBidi"/>
          <w:b/>
          <w:bCs/>
          <w:sz w:val="24"/>
          <w:szCs w:val="24"/>
          <w:lang w:val="id-ID"/>
        </w:rPr>
        <w:t>Pendidikan Agama Islam</w:t>
      </w:r>
    </w:p>
    <w:p w:rsidR="00294A59" w:rsidRPr="00294A59" w:rsidRDefault="00294A59" w:rsidP="00294A59">
      <w:pPr>
        <w:spacing w:line="276" w:lineRule="auto"/>
        <w:ind w:left="2410" w:hanging="2410"/>
        <w:rPr>
          <w:rFonts w:asciiTheme="majorBidi" w:hAnsiTheme="majorBidi" w:cstheme="majorBidi"/>
          <w:b/>
          <w:sz w:val="24"/>
          <w:szCs w:val="24"/>
          <w:lang w:val="en-ID"/>
        </w:rPr>
      </w:pPr>
      <w:r w:rsidRPr="00294A59">
        <w:rPr>
          <w:rFonts w:asciiTheme="majorBidi" w:hAnsiTheme="majorBidi" w:cstheme="majorBidi"/>
          <w:b/>
          <w:sz w:val="24"/>
          <w:szCs w:val="24"/>
          <w:lang w:val="fi-FI"/>
        </w:rPr>
        <w:t>Satuan Pendidikan</w:t>
      </w:r>
      <w:r w:rsidRPr="00294A59">
        <w:rPr>
          <w:rFonts w:asciiTheme="majorBidi" w:hAnsiTheme="majorBidi" w:cstheme="majorBidi"/>
          <w:b/>
          <w:sz w:val="24"/>
          <w:szCs w:val="24"/>
          <w:lang w:val="en-ID"/>
        </w:rPr>
        <w:tab/>
      </w:r>
      <w:r w:rsidRPr="00294A59">
        <w:rPr>
          <w:rFonts w:asciiTheme="majorBidi" w:hAnsiTheme="majorBidi" w:cstheme="majorBidi"/>
          <w:b/>
          <w:sz w:val="24"/>
          <w:szCs w:val="24"/>
          <w:lang w:val="fi-FI"/>
        </w:rPr>
        <w:t xml:space="preserve">: </w:t>
      </w:r>
      <w:r w:rsidRPr="00294A59">
        <w:rPr>
          <w:rFonts w:asciiTheme="majorBidi" w:hAnsiTheme="majorBidi" w:cstheme="majorBidi"/>
          <w:b/>
          <w:sz w:val="24"/>
          <w:szCs w:val="24"/>
        </w:rPr>
        <w:t>…………………………….</w:t>
      </w:r>
    </w:p>
    <w:p w:rsidR="00294A59" w:rsidRPr="00294A59" w:rsidRDefault="00294A59" w:rsidP="00294A59">
      <w:pPr>
        <w:spacing w:line="276" w:lineRule="auto"/>
        <w:ind w:left="2410" w:hanging="2410"/>
        <w:rPr>
          <w:rFonts w:asciiTheme="majorBidi" w:hAnsiTheme="majorBidi" w:cstheme="majorBidi"/>
          <w:b/>
          <w:sz w:val="24"/>
          <w:szCs w:val="24"/>
          <w:lang w:val="en-ID"/>
        </w:rPr>
      </w:pPr>
      <w:r w:rsidRPr="00294A59">
        <w:rPr>
          <w:rFonts w:asciiTheme="majorBidi" w:hAnsiTheme="majorBidi" w:cstheme="majorBidi"/>
          <w:b/>
          <w:sz w:val="24"/>
          <w:szCs w:val="24"/>
          <w:lang w:val="it-CH"/>
        </w:rPr>
        <w:t xml:space="preserve">Tahun Pelajaran    </w:t>
      </w:r>
      <w:r w:rsidRPr="00294A59">
        <w:rPr>
          <w:rFonts w:asciiTheme="majorBidi" w:hAnsiTheme="majorBidi" w:cstheme="majorBidi"/>
          <w:b/>
          <w:sz w:val="24"/>
          <w:szCs w:val="24"/>
          <w:lang w:val="en-ID"/>
        </w:rPr>
        <w:tab/>
      </w:r>
      <w:r w:rsidRPr="00294A59">
        <w:rPr>
          <w:rFonts w:asciiTheme="majorBidi" w:hAnsiTheme="majorBidi" w:cstheme="majorBidi"/>
          <w:b/>
          <w:sz w:val="24"/>
          <w:szCs w:val="24"/>
          <w:lang w:val="it-CH"/>
        </w:rPr>
        <w:t>: 20... / 20...</w:t>
      </w:r>
    </w:p>
    <w:p w:rsidR="00294A59" w:rsidRDefault="00294A59" w:rsidP="00294A59">
      <w:pPr>
        <w:spacing w:line="276" w:lineRule="auto"/>
        <w:ind w:left="2410" w:hanging="2410"/>
        <w:rPr>
          <w:rFonts w:asciiTheme="majorBidi" w:hAnsiTheme="majorBidi" w:cstheme="majorBidi"/>
          <w:b/>
          <w:sz w:val="24"/>
          <w:szCs w:val="24"/>
          <w:lang w:val="it-CH"/>
        </w:rPr>
      </w:pPr>
      <w:proofErr w:type="spellStart"/>
      <w:r w:rsidRPr="00294A59">
        <w:rPr>
          <w:rFonts w:asciiTheme="majorBidi" w:hAnsiTheme="majorBidi" w:cstheme="majorBidi"/>
          <w:b/>
          <w:sz w:val="24"/>
          <w:szCs w:val="24"/>
          <w:lang w:val="en-ID"/>
        </w:rPr>
        <w:t>Fase</w:t>
      </w:r>
      <w:proofErr w:type="spellEnd"/>
      <w:r w:rsidRPr="00294A59">
        <w:rPr>
          <w:rFonts w:asciiTheme="majorBidi" w:hAnsiTheme="majorBidi" w:cstheme="majorBidi"/>
          <w:b/>
          <w:sz w:val="24"/>
          <w:szCs w:val="24"/>
          <w:lang w:val="en-ID"/>
        </w:rPr>
        <w:t xml:space="preserve"> D, </w:t>
      </w:r>
      <w:r w:rsidRPr="00294A59">
        <w:rPr>
          <w:rFonts w:asciiTheme="majorBidi" w:hAnsiTheme="majorBidi" w:cstheme="majorBidi"/>
          <w:b/>
          <w:sz w:val="24"/>
          <w:szCs w:val="24"/>
          <w:lang w:val="it-CH"/>
        </w:rPr>
        <w:t>Kelas/Semester</w:t>
      </w:r>
      <w:r w:rsidRPr="00294A59">
        <w:rPr>
          <w:rFonts w:asciiTheme="majorBidi" w:hAnsiTheme="majorBidi" w:cstheme="majorBidi"/>
          <w:b/>
          <w:sz w:val="24"/>
          <w:szCs w:val="24"/>
          <w:lang w:val="it-CH"/>
        </w:rPr>
        <w:tab/>
        <w:t xml:space="preserve">: </w:t>
      </w:r>
      <w:r w:rsidRPr="00294A59">
        <w:rPr>
          <w:rFonts w:asciiTheme="majorBidi" w:hAnsiTheme="majorBidi" w:cstheme="majorBidi"/>
          <w:b/>
          <w:sz w:val="24"/>
          <w:szCs w:val="24"/>
          <w:lang w:val="en-ID"/>
        </w:rPr>
        <w:t>VII</w:t>
      </w:r>
      <w:r w:rsidRPr="00294A59">
        <w:rPr>
          <w:rFonts w:asciiTheme="majorBidi" w:hAnsiTheme="majorBidi" w:cstheme="majorBidi"/>
          <w:b/>
          <w:sz w:val="24"/>
          <w:szCs w:val="24"/>
          <w:lang w:val="it-CH"/>
        </w:rPr>
        <w:t xml:space="preserve"> (</w:t>
      </w:r>
      <w:proofErr w:type="spellStart"/>
      <w:r w:rsidRPr="00294A59">
        <w:rPr>
          <w:rFonts w:asciiTheme="majorBidi" w:hAnsiTheme="majorBidi" w:cstheme="majorBidi"/>
          <w:b/>
          <w:sz w:val="24"/>
          <w:szCs w:val="24"/>
          <w:lang w:val="en-ID"/>
        </w:rPr>
        <w:t>Tujuh</w:t>
      </w:r>
      <w:proofErr w:type="spellEnd"/>
      <w:r w:rsidRPr="00294A59">
        <w:rPr>
          <w:rFonts w:asciiTheme="majorBidi" w:hAnsiTheme="majorBidi" w:cstheme="majorBidi"/>
          <w:b/>
          <w:sz w:val="24"/>
          <w:szCs w:val="24"/>
          <w:lang w:val="it-CH"/>
        </w:rPr>
        <w:t xml:space="preserve">) / </w:t>
      </w:r>
      <w:r w:rsidRPr="00294A59">
        <w:rPr>
          <w:rFonts w:asciiTheme="majorBidi" w:hAnsiTheme="majorBidi" w:cstheme="majorBidi"/>
          <w:b/>
          <w:sz w:val="24"/>
          <w:szCs w:val="24"/>
          <w:lang w:val="id-ID"/>
        </w:rPr>
        <w:t>I</w:t>
      </w:r>
      <w:r w:rsidRPr="00294A59">
        <w:rPr>
          <w:rFonts w:asciiTheme="majorBidi" w:hAnsiTheme="majorBidi" w:cstheme="majorBidi"/>
          <w:b/>
          <w:sz w:val="24"/>
          <w:szCs w:val="24"/>
          <w:lang w:val="it-CH"/>
        </w:rPr>
        <w:t xml:space="preserve"> (</w:t>
      </w:r>
      <w:r w:rsidRPr="00294A59">
        <w:rPr>
          <w:rFonts w:asciiTheme="majorBidi" w:hAnsiTheme="majorBidi" w:cstheme="majorBidi"/>
          <w:b/>
          <w:sz w:val="24"/>
          <w:szCs w:val="24"/>
          <w:lang w:val="id-ID"/>
        </w:rPr>
        <w:t>Ganjil</w:t>
      </w:r>
      <w:r w:rsidRPr="00294A59">
        <w:rPr>
          <w:rFonts w:asciiTheme="majorBidi" w:hAnsiTheme="majorBidi" w:cstheme="majorBidi"/>
          <w:b/>
          <w:sz w:val="24"/>
          <w:szCs w:val="24"/>
          <w:lang w:val="it-CH"/>
        </w:rPr>
        <w:t>)</w:t>
      </w:r>
      <w:r w:rsidR="00C530F4">
        <w:rPr>
          <w:rFonts w:asciiTheme="majorBidi" w:hAnsiTheme="majorBidi" w:cstheme="majorBidi"/>
          <w:b/>
          <w:sz w:val="24"/>
          <w:szCs w:val="24"/>
          <w:lang w:val="it-CH"/>
        </w:rPr>
        <w:t xml:space="preserve"> &amp; II (Genap)</w:t>
      </w:r>
    </w:p>
    <w:p w:rsidR="00294A59" w:rsidRPr="00294A59" w:rsidRDefault="00294A59" w:rsidP="00294A59">
      <w:pPr>
        <w:spacing w:line="276" w:lineRule="auto"/>
        <w:ind w:left="2410" w:hanging="2410"/>
        <w:rPr>
          <w:rFonts w:asciiTheme="majorBidi" w:hAnsiTheme="majorBidi" w:cstheme="majorBidi"/>
          <w:b/>
          <w:sz w:val="24"/>
          <w:szCs w:val="24"/>
          <w:lang w:val="en-ID"/>
        </w:rPr>
      </w:pPr>
    </w:p>
    <w:p w:rsidR="00D342F1" w:rsidRPr="00294A59" w:rsidRDefault="00C530F4" w:rsidP="00C530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color w:val="1B1C1D"/>
          <w:sz w:val="24"/>
          <w:szCs w:val="24"/>
        </w:rPr>
      </w:pPr>
      <w:r w:rsidRPr="00294A59">
        <w:rPr>
          <w:rFonts w:asciiTheme="majorBidi" w:hAnsiTheme="majorBidi" w:cstheme="majorBidi"/>
          <w:b/>
          <w:color w:val="1B1C1D"/>
          <w:sz w:val="24"/>
          <w:szCs w:val="24"/>
        </w:rPr>
        <w:t xml:space="preserve">A. </w:t>
      </w:r>
      <w:proofErr w:type="spellStart"/>
      <w:r w:rsidRPr="00294A59">
        <w:rPr>
          <w:rFonts w:asciiTheme="majorBidi" w:hAnsiTheme="majorBidi" w:cstheme="majorBidi"/>
          <w:b/>
          <w:color w:val="1B1C1D"/>
          <w:sz w:val="24"/>
          <w:szCs w:val="24"/>
        </w:rPr>
        <w:t>Capaian</w:t>
      </w:r>
      <w:proofErr w:type="spellEnd"/>
      <w:r w:rsidRPr="00294A59">
        <w:rPr>
          <w:rFonts w:asciiTheme="majorBidi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b/>
          <w:color w:val="1B1C1D"/>
          <w:sz w:val="24"/>
          <w:szCs w:val="24"/>
        </w:rPr>
        <w:t>Pembelajaran</w:t>
      </w:r>
      <w:proofErr w:type="spellEnd"/>
      <w:r w:rsidRPr="00294A59">
        <w:rPr>
          <w:rFonts w:asciiTheme="majorBidi" w:hAnsiTheme="majorBidi" w:cstheme="majorBidi"/>
          <w:b/>
          <w:color w:val="1B1C1D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color w:val="1B1C1D"/>
          <w:sz w:val="24"/>
          <w:szCs w:val="24"/>
        </w:rPr>
        <w:t xml:space="preserve">(CP) </w:t>
      </w:r>
      <w:proofErr w:type="gramStart"/>
      <w:r>
        <w:rPr>
          <w:rFonts w:asciiTheme="majorBidi" w:hAnsiTheme="majorBidi" w:cstheme="majorBidi"/>
          <w:b/>
          <w:color w:val="1B1C1D"/>
          <w:sz w:val="24"/>
          <w:szCs w:val="24"/>
        </w:rPr>
        <w:t>NOMOR :</w:t>
      </w:r>
      <w:proofErr w:type="gramEnd"/>
      <w:r>
        <w:rPr>
          <w:rFonts w:asciiTheme="majorBidi" w:hAnsiTheme="majorBidi" w:cstheme="majorBidi"/>
          <w:b/>
          <w:color w:val="1B1C1D"/>
          <w:sz w:val="24"/>
          <w:szCs w:val="24"/>
        </w:rPr>
        <w:t xml:space="preserve"> 46 TAHUN 2025</w:t>
      </w:r>
    </w:p>
    <w:p w:rsidR="00D342F1" w:rsidRPr="00294A59" w:rsidRDefault="00C530F4" w:rsidP="00C530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294A59">
        <w:rPr>
          <w:rFonts w:asciiTheme="majorBidi" w:hAnsiTheme="majorBidi" w:cstheme="majorBidi"/>
          <w:color w:val="1B1C1D"/>
          <w:sz w:val="24"/>
          <w:szCs w:val="24"/>
        </w:rPr>
        <w:t>Pada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akhir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Fase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murid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memiliki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kemampuan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sebagai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berikut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>.</w:t>
      </w:r>
      <w:proofErr w:type="gramEnd"/>
    </w:p>
    <w:p w:rsidR="00294A59" w:rsidRPr="00294A59" w:rsidRDefault="00C530F4" w:rsidP="00C530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Al-Qur'an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Hadis</w:t>
      </w:r>
      <w:proofErr w:type="spellEnd"/>
    </w:p>
    <w:p w:rsidR="00D342F1" w:rsidRPr="00294A59" w:rsidRDefault="00C530F4" w:rsidP="00C530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294A59">
        <w:rPr>
          <w:rFonts w:asciiTheme="majorBidi" w:hAnsiTheme="majorBidi" w:cstheme="majorBidi"/>
          <w:color w:val="1B1C1D"/>
          <w:sz w:val="24"/>
          <w:szCs w:val="24"/>
        </w:rPr>
        <w:t>Memahami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ayat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Al-Qur'an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dan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hadis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tentang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pentingnya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iman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takwa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toleransi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cinta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tanah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air,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semangat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keilmuan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dan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sabar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dalam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menghadapi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musibah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dan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ujian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>.</w:t>
      </w:r>
      <w:proofErr w:type="gramEnd"/>
    </w:p>
    <w:p w:rsidR="00D342F1" w:rsidRPr="00294A59" w:rsidRDefault="00C530F4" w:rsidP="00C530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Akidah</w:t>
      </w:r>
      <w:proofErr w:type="spellEnd"/>
      <w:r w:rsidRPr="00294A59">
        <w:rPr>
          <w:rFonts w:asciiTheme="majorBidi" w:hAnsiTheme="majorBidi" w:cstheme="majorBidi"/>
          <w:color w:val="000000"/>
          <w:sz w:val="24"/>
          <w:szCs w:val="24"/>
        </w:rPr>
        <w:br/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Memahami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rukun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iman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dan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hal-hal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dapat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meneguhkan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iman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>.</w:t>
      </w:r>
    </w:p>
    <w:p w:rsidR="00D342F1" w:rsidRPr="00294A59" w:rsidRDefault="00C530F4" w:rsidP="00C530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Akhlak</w:t>
      </w:r>
      <w:proofErr w:type="spellEnd"/>
      <w:r w:rsidRPr="00294A59">
        <w:rPr>
          <w:rFonts w:asciiTheme="majorBidi" w:hAnsiTheme="majorBidi" w:cstheme="majorBidi"/>
          <w:color w:val="000000"/>
          <w:sz w:val="24"/>
          <w:szCs w:val="24"/>
        </w:rPr>
        <w:br/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Memahami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ikhlas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bersyuk</w:t>
      </w:r>
      <w:r w:rsidRPr="00294A59">
        <w:rPr>
          <w:rFonts w:asciiTheme="majorBidi" w:hAnsiTheme="majorBidi" w:cstheme="majorBidi"/>
          <w:color w:val="1B1C1D"/>
          <w:sz w:val="24"/>
          <w:szCs w:val="24"/>
        </w:rPr>
        <w:t>ur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kepada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Allah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Swt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.,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cinta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rasul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husnuzan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kasih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sayang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kepada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sesama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dan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lingkungan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alam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>.</w:t>
      </w:r>
    </w:p>
    <w:p w:rsidR="00D342F1" w:rsidRPr="00294A59" w:rsidRDefault="00C530F4" w:rsidP="00C530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Fikih</w:t>
      </w:r>
      <w:proofErr w:type="spellEnd"/>
      <w:r w:rsidRPr="00294A59">
        <w:rPr>
          <w:rFonts w:asciiTheme="majorBidi" w:hAnsiTheme="majorBidi" w:cstheme="majorBidi"/>
          <w:color w:val="000000"/>
          <w:sz w:val="24"/>
          <w:szCs w:val="24"/>
        </w:rPr>
        <w:br/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Memahami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ketentuan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sujud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salat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kewajiban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terhadap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jenazah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, haji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dan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umrah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penyembelihan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hewan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kurban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akikah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dan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rukhsah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dalam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perspektif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mazhab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fikih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>.</w:t>
      </w:r>
    </w:p>
    <w:p w:rsidR="00294A59" w:rsidRPr="00294A59" w:rsidRDefault="00C530F4" w:rsidP="00C530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Sejarah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Peradaban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Islam</w:t>
      </w:r>
    </w:p>
    <w:p w:rsidR="00D342F1" w:rsidRDefault="00C530F4" w:rsidP="00C530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294A59">
        <w:rPr>
          <w:rFonts w:asciiTheme="majorBidi" w:hAnsiTheme="majorBidi" w:cstheme="majorBidi"/>
          <w:color w:val="1B1C1D"/>
          <w:sz w:val="24"/>
          <w:szCs w:val="24"/>
        </w:rPr>
        <w:t>Memahami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peradaban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Bani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Umayyah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Abbasiyyah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Fatimiyah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Turki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Usmani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Syafawi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94A59">
        <w:rPr>
          <w:rFonts w:asciiTheme="majorBidi" w:hAnsiTheme="majorBidi" w:cstheme="majorBidi"/>
          <w:color w:val="1B1C1D"/>
          <w:sz w:val="24"/>
          <w:szCs w:val="24"/>
        </w:rPr>
        <w:t>dan</w:t>
      </w:r>
      <w:proofErr w:type="spellEnd"/>
      <w:r w:rsidRPr="00294A59">
        <w:rPr>
          <w:rFonts w:asciiTheme="majorBidi" w:hAnsiTheme="majorBidi" w:cstheme="majorBidi"/>
          <w:color w:val="1B1C1D"/>
          <w:sz w:val="24"/>
          <w:szCs w:val="24"/>
        </w:rPr>
        <w:t xml:space="preserve"> Mughal.</w:t>
      </w:r>
      <w:proofErr w:type="gramEnd"/>
    </w:p>
    <w:p w:rsidR="00294A59" w:rsidRPr="00294A59" w:rsidRDefault="00294A59" w:rsidP="00294A5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4" w:type="dxa"/>
        <w:tblLayout w:type="fixed"/>
        <w:tblLook w:val="0600" w:firstRow="0" w:lastRow="0" w:firstColumn="0" w:lastColumn="0" w:noHBand="1" w:noVBand="1"/>
      </w:tblPr>
      <w:tblGrid>
        <w:gridCol w:w="2235"/>
        <w:gridCol w:w="3118"/>
        <w:gridCol w:w="2410"/>
        <w:gridCol w:w="1701"/>
      </w:tblGrid>
      <w:tr w:rsidR="00294A59" w:rsidRPr="00294A59" w:rsidTr="00C530F4">
        <w:trPr>
          <w:tblHeader/>
        </w:trPr>
        <w:tc>
          <w:tcPr>
            <w:tcW w:w="2235" w:type="dxa"/>
            <w:vAlign w:val="center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bookmarkStart w:id="0" w:name="_GoBack"/>
            <w:bookmarkEnd w:id="0"/>
            <w:r w:rsidRPr="00294A5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3118" w:type="dxa"/>
            <w:vAlign w:val="center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2410" w:type="dxa"/>
            <w:vAlign w:val="center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1701" w:type="dxa"/>
            <w:vAlign w:val="center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294A59" w:rsidRPr="00294A59" w:rsidTr="00C530F4">
        <w:tc>
          <w:tcPr>
            <w:tcW w:w="9464" w:type="dxa"/>
            <w:gridSpan w:val="4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94A5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SEMESTER I (GANJIL)</w:t>
            </w: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94A5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1: Al-Qur’an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Sunah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Pedoman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an-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Nisā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’/4: 59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an-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Naḥl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/16: 64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kaidah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ilmu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tajwid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Al-Qur'an (an-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Nisā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’/4: 59 &amp; an-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Naḥl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/16: 64)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tajwid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menghafal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an-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Nisā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’/4: 59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an-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Naḥl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/16: 64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lancar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tartil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Menghafal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Al-Qur'an (an-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Nisā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’/4: 59 &amp; an-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Naḥl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/16: 64).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kandungan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an-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Nisā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’/4: 59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an-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Naḥl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/16: 64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kedudukan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hadis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Al-Qur’an.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Kandungan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Al-Qur'an (an-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Nisā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’/4: 59 &amp; an-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Naḥl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/16: 64)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kedudukan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Hadis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menampilkan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semangat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mengamalkan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Al-Qur’an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hadis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Pengamalan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Al-Qur’an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Hadis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berupa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definisi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hadis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fungsinya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Al-Qur’an.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Definisi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Hadis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Fungsinya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Al-Qur’an.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94A5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2: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Meneladan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Nama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Kebaikan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nama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Swt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yang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berkaitan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Asmā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’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Husnā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al-‘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Alīm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,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Khabīr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,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Samī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’,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Baṣīr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Asmā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’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Husnā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(al-‘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Alīm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,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Khabīr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,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Samī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’,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Baṣīr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menemukan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menampilkan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percaya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tekun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teliti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pendengar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visioner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meneladani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Asmā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’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Husnā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beriman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kepada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Swt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Asmā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’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Husnā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Implementasi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Asmā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’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Husnā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94A5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3: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Menghadirkan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Zikir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menghubungkan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hakikat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zikir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pencegahan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perbuatan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munkar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Hakikat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Zikir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ketakwaan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pemaknaan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zikir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mencegah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perbuatan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keji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munkar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Perilaku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ketakwaan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pemaknaan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Zikir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quote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zikir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mencegah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perbuatan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munkar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Zikir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94A5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4: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Mengagungkan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Swt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Tunduk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Perintah-Nya</w:t>
            </w:r>
            <w:proofErr w:type="spellEnd"/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perintah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agama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sujud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syukur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sahwi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tilawah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Perintah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Sujud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Syukur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Sahwi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Tilawah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sujud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sahwi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tilawah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syukur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patuh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aturan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Swt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Tata Cara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Sujud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Sahwi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Tilawah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Syukur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hikmah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melaksanakan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sujud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syukur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sahwi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tilawah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Hikmah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Sujud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Syukur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Sahwi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Tilawah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sujud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sahwi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tilawah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syukur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ketentuan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Sujud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Sahwi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Tilawah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Syukur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94A5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5: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Damaskus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Pusat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Peradaban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Timur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Islam (661-750 M)</w:t>
            </w:r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menceritakan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berdirinya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Umayyah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Damaskus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berdirinya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Umayyah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Damaskus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kemajuan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peradaban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Islam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Umayyah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Damaskus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Kemajuan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peradaban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Umayyah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Damaskus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timeline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peradaban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Islam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Umayyah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(timeline)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peradaban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Umayyah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9464" w:type="dxa"/>
            <w:gridSpan w:val="4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94A5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SEMESTER II (GENAP)</w:t>
            </w: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94A5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6: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Semesta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Tanda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Kekuasaan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Swt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Anbiyā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’ /21: 30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Q.S.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A’rāf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/7: 54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kaidah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ilmu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tajwid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Membaca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Al-Qur'an (al-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Anbiyā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’/21: 30 &amp; </w:t>
            </w:r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A’rāf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/7: 54)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tajwid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menghafal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Anbiyā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’ /21: 30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A’rāf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/7: 54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kaidah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tajwid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Menghafal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Al-Qur'an (al-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Anbiyā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’/21: 30 &amp;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A’rāf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/7: 54).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menelaah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kandungan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Anbiyā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’ /21: 30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A’rāf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/7: 54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hadis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penciptaan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semesta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Kandungan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Al-Qur'an,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Hadis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bersyukur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Nabi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Muhammad Saw. </w:t>
            </w:r>
            <w:proofErr w:type="spellStart"/>
            <w:proofErr w:type="gram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proofErr w:type="gram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menguasai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ilmu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pengetahuan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Nabi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ilmu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pengetahuan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penciptaan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berisi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rasa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syukur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penciptaan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semesta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rasa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syukur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94A5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7: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Mawas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Introspeksi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Menjalani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menghubungkan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kepada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malaikat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kepada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Malaikat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hubungannya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menumbuhkan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dorongan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beramal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menjauhi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amal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buruk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Menumbuhkan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cerminan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kepada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malaikat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infografis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tugas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malaikat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infografis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tugas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malaikat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94A5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8: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Menghindari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Gibah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Melaksanakan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Tabayun</w:t>
            </w:r>
            <w:proofErr w:type="spellEnd"/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bahaya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gibah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tabayun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dalil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Al-Qur'an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hadis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Bahaya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Gibah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Tabayun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menelaah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perbedaan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gibah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kritik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tabayun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Perbedaan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Gibah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Kritik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Tabayun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mengampanyekan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anti-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gibah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tabayun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anti-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gibah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tabayun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94A5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9: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Rukhsah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Kemudahan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Swt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Beribadah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kepada-Nya</w:t>
            </w:r>
            <w:proofErr w:type="spellEnd"/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hikmah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rukhsah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ibadah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Hikmah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Rukhsah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rukhsah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jamak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&amp;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qasar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puasa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dalilnya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Rukhsah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Jamak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&amp;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Qasar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Puasa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rukhsah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zakat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haji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dalilnya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Rukhsah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Zakat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Haji.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tabel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rukhsah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puasa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zakat,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haji.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tabel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rukhsah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94A5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10: Andalusia: Kota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Peradaban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Islam di Barat (756-1031 M)</w:t>
            </w:r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menceritakan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berdirinya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kejayaan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Umayyah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Andalusia.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berdirinya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kejayaan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Umayyah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Andalusia.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ilmu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pengetahuan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Umayyah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Andalusia.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ilmu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pengetahuan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Umayyah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Andalusia.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2235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18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infografis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timeline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ilmu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pengetahuan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Umayyah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Andalusia.</w:t>
            </w:r>
          </w:p>
        </w:tc>
        <w:tc>
          <w:tcPr>
            <w:tcW w:w="2410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Membuat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infografis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/time</w:t>
            </w:r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line)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ilmu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pengetahuan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94A59" w:rsidRPr="00294A59" w:rsidTr="00C530F4">
        <w:tc>
          <w:tcPr>
            <w:tcW w:w="7763" w:type="dxa"/>
            <w:gridSpan w:val="3"/>
            <w:vAlign w:val="center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94A5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Total</w:t>
            </w:r>
          </w:p>
        </w:tc>
        <w:tc>
          <w:tcPr>
            <w:tcW w:w="1701" w:type="dxa"/>
          </w:tcPr>
          <w:p w:rsidR="00294A59" w:rsidRPr="00294A59" w:rsidRDefault="00294A59" w:rsidP="00294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</w:tr>
    </w:tbl>
    <w:p w:rsidR="00D342F1" w:rsidRDefault="00D342F1" w:rsidP="00294A5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7D17F8" w:rsidTr="007D17F8">
        <w:tc>
          <w:tcPr>
            <w:tcW w:w="5437" w:type="dxa"/>
          </w:tcPr>
          <w:p w:rsidR="007D17F8" w:rsidRDefault="007D17F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7D17F8" w:rsidRDefault="007D17F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7D17F8" w:rsidRDefault="007D17F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D17F8" w:rsidRDefault="007D17F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D17F8" w:rsidRDefault="007D17F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D17F8" w:rsidRDefault="007D17F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D17F8" w:rsidRDefault="007D17F8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D17F8" w:rsidRDefault="007D17F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7D17F8" w:rsidRDefault="007D17F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7D17F8" w:rsidRDefault="007D17F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7D17F8" w:rsidRDefault="007D17F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D17F8" w:rsidRDefault="007D17F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D17F8" w:rsidRDefault="007D17F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7D17F8" w:rsidRDefault="007D17F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D17F8" w:rsidRDefault="007D17F8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D17F8" w:rsidRDefault="007D17F8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7D17F8" w:rsidRDefault="007D17F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294A59" w:rsidRPr="00294A59" w:rsidRDefault="00294A59" w:rsidP="00294A5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color w:val="1B1C1D"/>
          <w:sz w:val="24"/>
          <w:szCs w:val="24"/>
        </w:rPr>
      </w:pPr>
    </w:p>
    <w:sectPr w:rsidR="00294A59" w:rsidRPr="00294A59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0187"/>
    <w:multiLevelType w:val="multilevel"/>
    <w:tmpl w:val="7DC212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342F1"/>
    <w:rsid w:val="00294A59"/>
    <w:rsid w:val="007D17F8"/>
    <w:rsid w:val="00C530F4"/>
    <w:rsid w:val="00D3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4A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A5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94A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4A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A5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94A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2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1216</Words>
  <Characters>6932</Characters>
  <Application>Microsoft Office Word</Application>
  <DocSecurity>0</DocSecurity>
  <Lines>57</Lines>
  <Paragraphs>16</Paragraphs>
  <ScaleCrop>false</ScaleCrop>
  <Company/>
  <LinksUpToDate>false</LinksUpToDate>
  <CharactersWithSpaces>8132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2025-07-22T05:13:00Z</dcterms:created>
  <dcterms:modified xsi:type="dcterms:W3CDTF">2025-07-22T05:20:00Z</dcterms:modified>
</cp:coreProperties>
</file>